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4B" w:rsidRDefault="003F2B4B" w:rsidP="003F2B4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0</wp:posOffset>
            </wp:positionV>
            <wp:extent cx="647065" cy="647065"/>
            <wp:effectExtent l="19050" t="0" r="635" b="0"/>
            <wp:wrapSquare wrapText="left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3F2B4B" w:rsidRPr="00D627AD" w:rsidRDefault="003F2B4B" w:rsidP="003F2B4B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3F2B4B" w:rsidRPr="00D627AD" w:rsidRDefault="003F2B4B" w:rsidP="003F2B4B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3F2B4B" w:rsidRPr="00D627AD" w:rsidRDefault="003F2B4B" w:rsidP="003F2B4B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3F2B4B" w:rsidRDefault="003F2B4B" w:rsidP="003F2B4B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3F2B4B" w:rsidRDefault="003F2B4B" w:rsidP="003F2B4B">
      <w:pPr>
        <w:jc w:val="center"/>
        <w:rPr>
          <w:sz w:val="28"/>
          <w:szCs w:val="28"/>
        </w:rPr>
      </w:pPr>
    </w:p>
    <w:p w:rsidR="003F2B4B" w:rsidRPr="00884667" w:rsidRDefault="003F2B4B" w:rsidP="003F2B4B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3F2B4B" w:rsidRDefault="003F2B4B" w:rsidP="003F2B4B">
      <w:pPr>
        <w:jc w:val="center"/>
        <w:rPr>
          <w:sz w:val="28"/>
          <w:szCs w:val="28"/>
        </w:rPr>
      </w:pPr>
    </w:p>
    <w:p w:rsidR="003F2B4B" w:rsidRDefault="003F2B4B" w:rsidP="003F2B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E4128">
        <w:rPr>
          <w:sz w:val="28"/>
          <w:szCs w:val="28"/>
        </w:rPr>
        <w:t>с.Брагуны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</w:t>
      </w:r>
    </w:p>
    <w:p w:rsidR="003F2B4B" w:rsidRPr="00AE6C6D" w:rsidRDefault="003F2B4B" w:rsidP="003F2B4B">
      <w:pPr>
        <w:jc w:val="center"/>
        <w:rPr>
          <w:b/>
          <w:sz w:val="28"/>
          <w:szCs w:val="28"/>
        </w:rPr>
      </w:pPr>
    </w:p>
    <w:p w:rsidR="003F2B4B" w:rsidRPr="00AE6C6D" w:rsidRDefault="003F2B4B" w:rsidP="003F2B4B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3F2B4B" w:rsidRDefault="003F2B4B" w:rsidP="003F2B4B">
      <w:pPr>
        <w:jc w:val="both"/>
        <w:rPr>
          <w:sz w:val="28"/>
          <w:szCs w:val="28"/>
        </w:rPr>
      </w:pPr>
    </w:p>
    <w:p w:rsidR="003F2B4B" w:rsidRDefault="003F2B4B" w:rsidP="003F2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21.05.2018                       № 18-7-12-2018 на административный регламент предоставления муниципальной услуги </w:t>
      </w:r>
      <w:r w:rsidRPr="002F6B1F">
        <w:rPr>
          <w:sz w:val="28"/>
          <w:szCs w:val="28"/>
        </w:rPr>
        <w:t>«Предоставление земельных участков, находящихся в муниципальной собственности муниципального образования и земельных участков, государственная собственность на которые не разграничена»</w:t>
      </w:r>
      <w:r>
        <w:rPr>
          <w:sz w:val="28"/>
          <w:szCs w:val="28"/>
        </w:rPr>
        <w:t xml:space="preserve"> (далее -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3F2B4B" w:rsidRPr="00201E3D" w:rsidRDefault="003F2B4B" w:rsidP="003F2B4B">
      <w:pPr>
        <w:jc w:val="center"/>
        <w:rPr>
          <w:sz w:val="28"/>
          <w:szCs w:val="28"/>
        </w:rPr>
      </w:pPr>
    </w:p>
    <w:p w:rsidR="003F2B4B" w:rsidRDefault="003F2B4B" w:rsidP="003F2B4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F2B4B" w:rsidRPr="00201E3D" w:rsidRDefault="003F2B4B" w:rsidP="003F2B4B">
      <w:pPr>
        <w:tabs>
          <w:tab w:val="left" w:pos="0"/>
        </w:tabs>
        <w:jc w:val="center"/>
        <w:rPr>
          <w:sz w:val="28"/>
          <w:szCs w:val="28"/>
        </w:rPr>
      </w:pPr>
    </w:p>
    <w:p w:rsidR="003F2B4B" w:rsidRDefault="003F2B4B" w:rsidP="003F2B4B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3F2B4B" w:rsidRDefault="003F2B4B" w:rsidP="003F2B4B">
      <w:pPr>
        <w:numPr>
          <w:ilvl w:val="1"/>
          <w:numId w:val="1"/>
        </w:numPr>
        <w:autoSpaceDE w:val="0"/>
        <w:autoSpaceDN w:val="0"/>
        <w:adjustRightInd w:val="0"/>
        <w:ind w:left="1429"/>
        <w:jc w:val="both"/>
        <w:rPr>
          <w:rFonts w:eastAsia="Arial Unicode MS"/>
          <w:sz w:val="28"/>
          <w:szCs w:val="28"/>
        </w:rPr>
      </w:pPr>
      <w:bookmarkStart w:id="0" w:name="sub_101763"/>
      <w:r>
        <w:rPr>
          <w:rFonts w:eastAsia="Calibri"/>
          <w:sz w:val="28"/>
          <w:szCs w:val="28"/>
        </w:rPr>
        <w:t>Пункт</w:t>
      </w:r>
      <w:r w:rsidRPr="003341F4">
        <w:rPr>
          <w:rFonts w:eastAsia="Calibri"/>
          <w:sz w:val="28"/>
          <w:szCs w:val="28"/>
        </w:rPr>
        <w:t xml:space="preserve"> 5.1 раздела 5 Административного регламента </w:t>
      </w:r>
      <w:r>
        <w:rPr>
          <w:rFonts w:eastAsia="Arial Unicode MS"/>
          <w:sz w:val="28"/>
          <w:szCs w:val="28"/>
        </w:rPr>
        <w:t>дополнить новым подпунктом в следующей редакции:</w:t>
      </w:r>
    </w:p>
    <w:p w:rsidR="003F2B4B" w:rsidRPr="003341F4" w:rsidRDefault="003F2B4B" w:rsidP="003F2B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3341F4">
        <w:rPr>
          <w:rFonts w:eastAsia="Calibri"/>
          <w:sz w:val="28"/>
          <w:szCs w:val="28"/>
        </w:rPr>
        <w:t>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</w:rPr>
        <w:t>»</w:t>
      </w:r>
      <w:r w:rsidRPr="003341F4">
        <w:rPr>
          <w:rFonts w:eastAsia="Calibri"/>
          <w:sz w:val="28"/>
          <w:szCs w:val="28"/>
        </w:rPr>
        <w:t xml:space="preserve">. </w:t>
      </w:r>
    </w:p>
    <w:p w:rsidR="003F2B4B" w:rsidRPr="00272F13" w:rsidRDefault="003F2B4B" w:rsidP="003F2B4B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3F2B4B" w:rsidRDefault="003F2B4B" w:rsidP="003F2B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3F2B4B" w:rsidRPr="008F0110" w:rsidRDefault="003F2B4B" w:rsidP="003F2B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3F2B4B" w:rsidRDefault="003F2B4B" w:rsidP="003F2B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B4B" w:rsidRDefault="003F2B4B" w:rsidP="003F2B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B4B" w:rsidRDefault="003F2B4B" w:rsidP="003F2B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5300A" w:rsidRPr="003F2B4B" w:rsidRDefault="003F2B4B" w:rsidP="003F2B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                                                     Р.Х.Адильханов        </w:t>
      </w:r>
    </w:p>
    <w:sectPr w:rsidR="0015300A" w:rsidRPr="003F2B4B" w:rsidSect="0058505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DF3" w:rsidRDefault="003B1DF3" w:rsidP="003149E9">
      <w:r>
        <w:separator/>
      </w:r>
    </w:p>
  </w:endnote>
  <w:endnote w:type="continuationSeparator" w:id="0">
    <w:p w:rsidR="003B1DF3" w:rsidRDefault="003B1DF3" w:rsidP="0031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DF3" w:rsidRDefault="003B1DF3" w:rsidP="003149E9">
      <w:r>
        <w:separator/>
      </w:r>
    </w:p>
  </w:footnote>
  <w:footnote w:type="continuationSeparator" w:id="0">
    <w:p w:rsidR="003B1DF3" w:rsidRDefault="003B1DF3" w:rsidP="00314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3149E9">
    <w:pPr>
      <w:pStyle w:val="a3"/>
      <w:jc w:val="center"/>
    </w:pPr>
    <w:r>
      <w:fldChar w:fldCharType="begin"/>
    </w:r>
    <w:r w:rsidR="003F2B4B">
      <w:instrText xml:space="preserve"> PAGE   \* MERGEFORMAT </w:instrText>
    </w:r>
    <w:r>
      <w:fldChar w:fldCharType="separate"/>
    </w:r>
    <w:r w:rsidR="003F2B4B">
      <w:rPr>
        <w:noProof/>
      </w:rPr>
      <w:t>2</w:t>
    </w:r>
    <w:r>
      <w:fldChar w:fldCharType="end"/>
    </w:r>
  </w:p>
  <w:p w:rsidR="006A7D6F" w:rsidRDefault="003B1D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3B1DF3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B4B"/>
    <w:rsid w:val="000B736A"/>
    <w:rsid w:val="0015300A"/>
    <w:rsid w:val="003149E9"/>
    <w:rsid w:val="003B1DF3"/>
    <w:rsid w:val="003D78DF"/>
    <w:rsid w:val="003F2B4B"/>
    <w:rsid w:val="0099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2B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2B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2018-05-21T10:01:00Z</dcterms:created>
  <dcterms:modified xsi:type="dcterms:W3CDTF">2018-05-30T07:57:00Z</dcterms:modified>
</cp:coreProperties>
</file>