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  <w:r w:rsidRPr="00F20CCB">
        <w:rPr>
          <w:sz w:val="28"/>
          <w:szCs w:val="28"/>
        </w:rPr>
        <w:t>БРАГУНСКОГО</w:t>
      </w:r>
      <w:r>
        <w:rPr>
          <w:sz w:val="28"/>
          <w:szCs w:val="28"/>
        </w:rPr>
        <w:t xml:space="preserve"> СЕЛЬСКОГО ПОСЕЛЕНИЯ</w:t>
      </w:r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ГУДЕРМЕССКОГО МУНИЦИПАЛЬНОГО РАЙОНА</w:t>
      </w:r>
      <w:r>
        <w:rPr>
          <w:sz w:val="28"/>
          <w:szCs w:val="28"/>
        </w:rPr>
        <w:br/>
        <w:t>ЧЕЧЕНСКОЙ РЕСПУБЛИКИ</w:t>
      </w:r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</w:p>
    <w:p w:rsidR="009026C9" w:rsidRPr="00884667" w:rsidRDefault="009026C9" w:rsidP="009026C9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9026C9" w:rsidRDefault="009026C9" w:rsidP="009026C9">
      <w:pPr>
        <w:jc w:val="center"/>
        <w:rPr>
          <w:sz w:val="28"/>
          <w:szCs w:val="28"/>
        </w:rPr>
      </w:pPr>
    </w:p>
    <w:p w:rsidR="009026C9" w:rsidRDefault="009026C9" w:rsidP="009026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F20CCB">
        <w:rPr>
          <w:sz w:val="28"/>
          <w:szCs w:val="28"/>
        </w:rPr>
        <w:t>с. Брагуны</w:t>
      </w:r>
      <w:r>
        <w:rPr>
          <w:sz w:val="28"/>
          <w:szCs w:val="28"/>
        </w:rPr>
        <w:t xml:space="preserve">                                            № </w:t>
      </w:r>
    </w:p>
    <w:p w:rsidR="00C70868" w:rsidRPr="005E4545" w:rsidRDefault="00C70868" w:rsidP="009026C9">
      <w:pPr>
        <w:jc w:val="center"/>
        <w:rPr>
          <w:sz w:val="28"/>
          <w:szCs w:val="28"/>
        </w:rPr>
      </w:pPr>
    </w:p>
    <w:p w:rsidR="009026C9" w:rsidRPr="009026C9" w:rsidRDefault="009026C9" w:rsidP="009026C9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hAnsi="Times New Roman" w:cs="Times New Roman"/>
          <w:b w:val="0"/>
        </w:rPr>
      </w:pPr>
      <w:r w:rsidRPr="009026C9">
        <w:rPr>
          <w:rFonts w:ascii="Times New Roman" w:hAnsi="Times New Roman" w:cs="Times New Roman"/>
          <w:b w:val="0"/>
        </w:rPr>
        <w:t>О внесении изменений и дополнений в Программу комплексного развития транспортной инфраструктуры сельского поселения Гудермесского муниципального района Чеченской Республики на 2016-2032 годы</w:t>
      </w:r>
    </w:p>
    <w:p w:rsidR="009026C9" w:rsidRPr="009026C9" w:rsidRDefault="009026C9" w:rsidP="009026C9">
      <w:pPr>
        <w:pStyle w:val="20"/>
        <w:shd w:val="clear" w:color="auto" w:fill="auto"/>
        <w:spacing w:before="0" w:after="0" w:line="240" w:lineRule="auto"/>
        <w:ind w:right="520"/>
        <w:rPr>
          <w:rFonts w:ascii="Times New Roman" w:hAnsi="Times New Roman" w:cs="Times New Roman"/>
          <w:b w:val="0"/>
        </w:rPr>
      </w:pPr>
    </w:p>
    <w:p w:rsidR="009026C9" w:rsidRDefault="009026C9" w:rsidP="009026C9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основании протеста прокурора Гудермесского района от 22.03.2017        № 18-7-12-2017</w:t>
      </w:r>
      <w:r w:rsidRPr="00647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5E4545">
        <w:rPr>
          <w:sz w:val="28"/>
          <w:szCs w:val="28"/>
        </w:rPr>
        <w:t>Программу комплексного развития транспортной инфраструктуры сельского поселения Гудермесского муниципального района Чеченской Республики на 2016-2032 годы</w:t>
      </w:r>
      <w:r>
        <w:rPr>
          <w:sz w:val="28"/>
          <w:szCs w:val="28"/>
        </w:rPr>
        <w:t xml:space="preserve">, утвержденную постановлением </w:t>
      </w:r>
      <w:r w:rsidRPr="00AF3554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 xml:space="preserve">сельского поселения </w:t>
      </w:r>
      <w:r w:rsidRPr="00AF3554">
        <w:rPr>
          <w:sz w:val="28"/>
          <w:szCs w:val="28"/>
        </w:rPr>
        <w:t xml:space="preserve">Гудермесского муниципального района </w:t>
      </w:r>
      <w:r>
        <w:rPr>
          <w:sz w:val="28"/>
          <w:szCs w:val="28"/>
        </w:rPr>
        <w:t xml:space="preserve">от </w:t>
      </w:r>
      <w:r w:rsidRPr="00F20CCB">
        <w:rPr>
          <w:sz w:val="28"/>
          <w:szCs w:val="28"/>
        </w:rPr>
        <w:t>20.07.2016</w:t>
      </w:r>
      <w:r>
        <w:rPr>
          <w:sz w:val="28"/>
          <w:szCs w:val="28"/>
        </w:rPr>
        <w:t xml:space="preserve"> № </w:t>
      </w:r>
      <w:r w:rsidRPr="00F20CCB">
        <w:rPr>
          <w:sz w:val="28"/>
          <w:szCs w:val="28"/>
        </w:rPr>
        <w:t>15</w:t>
      </w:r>
      <w:r>
        <w:rPr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  <w:proofErr w:type="gramEnd"/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</w:p>
    <w:p w:rsidR="009026C9" w:rsidRDefault="009026C9" w:rsidP="009026C9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026C9" w:rsidRPr="00CB157D" w:rsidRDefault="009026C9" w:rsidP="009026C9">
      <w:pPr>
        <w:jc w:val="both"/>
        <w:rPr>
          <w:sz w:val="16"/>
          <w:szCs w:val="16"/>
        </w:rPr>
      </w:pPr>
    </w:p>
    <w:p w:rsidR="009026C9" w:rsidRPr="007A6542" w:rsidRDefault="009026C9" w:rsidP="009026C9">
      <w:pPr>
        <w:rPr>
          <w:sz w:val="10"/>
          <w:szCs w:val="10"/>
        </w:rPr>
      </w:pPr>
    </w:p>
    <w:p w:rsidR="009026C9" w:rsidRPr="00751BF3" w:rsidRDefault="009026C9" w:rsidP="009026C9">
      <w:pPr>
        <w:ind w:firstLine="708"/>
        <w:jc w:val="both"/>
        <w:rPr>
          <w:sz w:val="28"/>
          <w:szCs w:val="28"/>
        </w:rPr>
      </w:pPr>
      <w:r w:rsidRPr="0046190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61903">
        <w:rPr>
          <w:sz w:val="28"/>
          <w:szCs w:val="28"/>
        </w:rPr>
        <w:t xml:space="preserve"> </w:t>
      </w:r>
      <w:bookmarkStart w:id="0" w:name="sub_100581"/>
      <w:proofErr w:type="gramStart"/>
      <w:r>
        <w:rPr>
          <w:sz w:val="28"/>
          <w:szCs w:val="28"/>
        </w:rPr>
        <w:t xml:space="preserve">Исключить из Программы </w:t>
      </w:r>
      <w:r w:rsidRPr="005E4545">
        <w:rPr>
          <w:sz w:val="28"/>
          <w:szCs w:val="28"/>
        </w:rPr>
        <w:t>комплексного развития транспортной инфраструктуры сельского поселения Гудермесского муниципального района Чеченской Республики на 2016-2032 годы</w:t>
      </w:r>
      <w:r>
        <w:rPr>
          <w:sz w:val="28"/>
          <w:szCs w:val="28"/>
        </w:rPr>
        <w:t xml:space="preserve"> мероприятия по развитию транспортной инфраструктуры, включающие в себя качественное содержание и ремонт дорог и сооружений на них, строительство и реконструкцию дорог и сооружений на них, а также предложения по строительству, реконструкции и капитальному ремонту автодорог.</w:t>
      </w:r>
      <w:proofErr w:type="gramEnd"/>
    </w:p>
    <w:bookmarkEnd w:id="0"/>
    <w:p w:rsidR="009026C9" w:rsidRPr="005357B4" w:rsidRDefault="009026C9" w:rsidP="009026C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57B4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постановление</w:t>
      </w:r>
      <w:r w:rsidRPr="005357B4">
        <w:rPr>
          <w:bCs/>
          <w:sz w:val="28"/>
          <w:szCs w:val="28"/>
        </w:rPr>
        <w:t xml:space="preserve"> вступает в силу со дня его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9026C9" w:rsidRDefault="009026C9" w:rsidP="009026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26C9" w:rsidRDefault="009026C9" w:rsidP="009026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26C9" w:rsidRDefault="009026C9" w:rsidP="009026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9026C9" w:rsidRPr="00841661" w:rsidRDefault="009026C9" w:rsidP="009026C9">
      <w:pPr>
        <w:autoSpaceDE w:val="0"/>
        <w:autoSpaceDN w:val="0"/>
        <w:adjustRightInd w:val="0"/>
        <w:jc w:val="both"/>
        <w:rPr>
          <w:rFonts w:eastAsia="Calibri"/>
          <w:color w:val="000099"/>
          <w:sz w:val="28"/>
          <w:szCs w:val="28"/>
          <w:lang w:eastAsia="en-US"/>
        </w:rPr>
      </w:pPr>
      <w:r w:rsidRPr="00F20CCB">
        <w:rPr>
          <w:bCs/>
          <w:sz w:val="28"/>
          <w:szCs w:val="28"/>
        </w:rPr>
        <w:t>Брагунского</w:t>
      </w:r>
      <w:r>
        <w:rPr>
          <w:bCs/>
          <w:sz w:val="28"/>
          <w:szCs w:val="28"/>
        </w:rPr>
        <w:t xml:space="preserve"> сельского поселения                                                   </w:t>
      </w:r>
      <w:proofErr w:type="spellStart"/>
      <w:r w:rsidRPr="00F20CCB">
        <w:rPr>
          <w:bCs/>
          <w:sz w:val="28"/>
          <w:szCs w:val="28"/>
        </w:rPr>
        <w:t>Р.Х.Адильханов</w:t>
      </w:r>
      <w:proofErr w:type="spellEnd"/>
    </w:p>
    <w:p w:rsidR="006B084A" w:rsidRDefault="006B084A"/>
    <w:sectPr w:rsidR="006B084A" w:rsidSect="00224E3B"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6C9"/>
    <w:rsid w:val="00261CB6"/>
    <w:rsid w:val="006B084A"/>
    <w:rsid w:val="009026C9"/>
    <w:rsid w:val="00C70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26C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26C9"/>
    <w:pPr>
      <w:widowControl w:val="0"/>
      <w:shd w:val="clear" w:color="auto" w:fill="FFFFFF"/>
      <w:spacing w:before="960" w:after="660" w:line="23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02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6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2017-04-03T06:45:00Z</dcterms:created>
  <dcterms:modified xsi:type="dcterms:W3CDTF">2017-04-03T11:05:00Z</dcterms:modified>
</cp:coreProperties>
</file>