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EEE" w:rsidRPr="00A45DD7" w:rsidRDefault="00772EEE" w:rsidP="00772EEE">
      <w:pPr>
        <w:spacing w:after="0" w:line="240" w:lineRule="auto"/>
        <w:jc w:val="center"/>
        <w:rPr>
          <w:rFonts w:eastAsia="Times New Roman"/>
          <w:szCs w:val="24"/>
        </w:rPr>
      </w:pPr>
      <w:r w:rsidRPr="00A45DD7">
        <w:rPr>
          <w:szCs w:val="28"/>
        </w:rPr>
        <w:t>ЧЕЧЕНСКАЯ РЕСПУБЛИКА</w:t>
      </w:r>
    </w:p>
    <w:p w:rsidR="00772EEE" w:rsidRPr="003D2717" w:rsidRDefault="00772EEE" w:rsidP="00772EE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zCs w:val="28"/>
        </w:rPr>
      </w:pPr>
      <w:r w:rsidRPr="003D2717">
        <w:rPr>
          <w:rFonts w:eastAsia="Times New Roman"/>
          <w:bCs/>
          <w:szCs w:val="28"/>
        </w:rPr>
        <w:t>ГУДЕРМЕССКИЙ МУНИЦИПАЛЬНЫЙ РАЙОН</w:t>
      </w:r>
    </w:p>
    <w:p w:rsidR="00772EEE" w:rsidRPr="003D2717" w:rsidRDefault="00772EEE" w:rsidP="00772EE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zCs w:val="28"/>
        </w:rPr>
      </w:pPr>
      <w:r w:rsidRPr="003D2717">
        <w:rPr>
          <w:rFonts w:eastAsia="Times New Roman"/>
          <w:bCs/>
          <w:szCs w:val="28"/>
        </w:rPr>
        <w:t xml:space="preserve">СОВЕТ ДЕПУТАТОВ </w:t>
      </w:r>
      <w:r>
        <w:rPr>
          <w:rFonts w:eastAsia="Times New Roman"/>
          <w:bCs/>
          <w:szCs w:val="28"/>
        </w:rPr>
        <w:t>БРАГУНСКОГО</w:t>
      </w:r>
      <w:r w:rsidRPr="003D2717">
        <w:rPr>
          <w:rFonts w:eastAsia="Times New Roman"/>
          <w:bCs/>
          <w:szCs w:val="28"/>
        </w:rPr>
        <w:t xml:space="preserve"> СЕЛЬСКОГО ПОСЕЛЕНИЯ</w:t>
      </w:r>
    </w:p>
    <w:p w:rsidR="00772EEE" w:rsidRDefault="00772EEE" w:rsidP="00772EE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4"/>
          <w:szCs w:val="24"/>
        </w:rPr>
      </w:pPr>
    </w:p>
    <w:p w:rsidR="00772EEE" w:rsidRPr="003D2717" w:rsidRDefault="00772EEE" w:rsidP="00772EE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</w:rPr>
      </w:pPr>
      <w:r w:rsidRPr="003D2717">
        <w:rPr>
          <w:rFonts w:eastAsia="Times New Roman"/>
          <w:b/>
          <w:bCs/>
          <w:szCs w:val="28"/>
        </w:rPr>
        <w:t>РЕШЕНИЕ</w:t>
      </w:r>
    </w:p>
    <w:p w:rsidR="00772EEE" w:rsidRPr="003D2717" w:rsidRDefault="00772EEE" w:rsidP="00772EEE">
      <w:pPr>
        <w:pBdr>
          <w:top w:val="thinThickSmallGap" w:sz="24" w:space="1" w:color="auto"/>
        </w:pBdr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szCs w:val="28"/>
        </w:rPr>
      </w:pPr>
    </w:p>
    <w:p w:rsidR="00772EEE" w:rsidRPr="00772EEE" w:rsidRDefault="00772EEE" w:rsidP="00772EEE">
      <w:pPr>
        <w:spacing w:after="0" w:line="240" w:lineRule="auto"/>
        <w:rPr>
          <w:rFonts w:eastAsia="Times New Roman"/>
          <w:color w:val="00B0F0"/>
          <w:szCs w:val="24"/>
        </w:rPr>
      </w:pPr>
      <w:r w:rsidRPr="003D2717">
        <w:rPr>
          <w:rFonts w:eastAsia="Times New Roman"/>
          <w:color w:val="00B0F0"/>
          <w:szCs w:val="24"/>
        </w:rPr>
        <w:t xml:space="preserve">                                                                                                       </w:t>
      </w:r>
      <w:r w:rsidR="00272362">
        <w:rPr>
          <w:rFonts w:eastAsia="Times New Roman"/>
          <w:szCs w:val="34"/>
        </w:rPr>
        <w:t>___________</w:t>
      </w:r>
      <w:r w:rsidRPr="003D2717">
        <w:rPr>
          <w:rFonts w:eastAsia="Times New Roman"/>
          <w:szCs w:val="34"/>
        </w:rPr>
        <w:t>г.</w:t>
      </w:r>
      <w:r w:rsidRPr="003D2717">
        <w:rPr>
          <w:rFonts w:eastAsia="Times New Roman"/>
          <w:szCs w:val="28"/>
        </w:rPr>
        <w:t xml:space="preserve">   </w:t>
      </w:r>
      <w:r>
        <w:rPr>
          <w:rFonts w:eastAsia="Times New Roman"/>
          <w:szCs w:val="28"/>
        </w:rPr>
        <w:t xml:space="preserve">            </w:t>
      </w:r>
      <w:r w:rsidRPr="003D2717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 xml:space="preserve">                  с.</w:t>
      </w:r>
      <w:r w:rsidRPr="003D2717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 xml:space="preserve">Брагуны </w:t>
      </w:r>
      <w:r w:rsidRPr="003D2717">
        <w:rPr>
          <w:rFonts w:eastAsia="Times New Roman"/>
          <w:szCs w:val="28"/>
        </w:rPr>
        <w:t xml:space="preserve">                                 </w:t>
      </w:r>
      <w:r>
        <w:rPr>
          <w:rFonts w:eastAsia="Times New Roman"/>
          <w:szCs w:val="28"/>
        </w:rPr>
        <w:t xml:space="preserve">      № </w:t>
      </w:r>
      <w:r w:rsidR="00272362">
        <w:rPr>
          <w:rFonts w:eastAsia="Times New Roman"/>
          <w:szCs w:val="28"/>
        </w:rPr>
        <w:t>___</w:t>
      </w:r>
    </w:p>
    <w:p w:rsidR="00772EEE" w:rsidRDefault="00772EEE" w:rsidP="00772EEE">
      <w:pPr>
        <w:spacing w:after="0" w:line="240" w:lineRule="auto"/>
        <w:rPr>
          <w:b/>
          <w:sz w:val="26"/>
          <w:szCs w:val="26"/>
        </w:rPr>
      </w:pPr>
    </w:p>
    <w:p w:rsidR="00772EEE" w:rsidRPr="007E28B1" w:rsidRDefault="00772EEE" w:rsidP="00772EEE">
      <w:pPr>
        <w:spacing w:after="0" w:line="240" w:lineRule="auto"/>
        <w:jc w:val="center"/>
        <w:rPr>
          <w:b/>
          <w:szCs w:val="28"/>
        </w:rPr>
      </w:pPr>
      <w:r w:rsidRPr="007E28B1">
        <w:rPr>
          <w:b/>
          <w:szCs w:val="28"/>
        </w:rPr>
        <w:t>Об утверждении Положе</w:t>
      </w:r>
      <w:r>
        <w:rPr>
          <w:b/>
          <w:szCs w:val="28"/>
        </w:rPr>
        <w:t xml:space="preserve">ния о порядке внедрения системы </w:t>
      </w:r>
      <w:r w:rsidRPr="007E28B1">
        <w:rPr>
          <w:b/>
          <w:szCs w:val="28"/>
        </w:rPr>
        <w:t>мотивации</w:t>
      </w:r>
    </w:p>
    <w:p w:rsidR="00772EEE" w:rsidRPr="007E28B1" w:rsidRDefault="00772EEE" w:rsidP="00772EEE">
      <w:pPr>
        <w:spacing w:after="0" w:line="240" w:lineRule="auto"/>
        <w:ind w:firstLine="0"/>
        <w:rPr>
          <w:b/>
          <w:szCs w:val="28"/>
        </w:rPr>
      </w:pPr>
      <w:r w:rsidRPr="007E28B1">
        <w:rPr>
          <w:b/>
          <w:szCs w:val="28"/>
        </w:rPr>
        <w:t>профессиональной служебной деятельности муниципальных служащих</w:t>
      </w:r>
    </w:p>
    <w:p w:rsidR="00772EEE" w:rsidRPr="007E28B1" w:rsidRDefault="00772EEE" w:rsidP="00772EEE">
      <w:pPr>
        <w:spacing w:after="0" w:line="240" w:lineRule="auto"/>
        <w:jc w:val="center"/>
        <w:rPr>
          <w:b/>
          <w:szCs w:val="28"/>
        </w:rPr>
      </w:pPr>
      <w:r w:rsidRPr="007E28B1">
        <w:rPr>
          <w:b/>
          <w:szCs w:val="28"/>
        </w:rPr>
        <w:t xml:space="preserve">Администрации </w:t>
      </w:r>
      <w:r>
        <w:rPr>
          <w:b/>
          <w:szCs w:val="28"/>
        </w:rPr>
        <w:t>Брагунского</w:t>
      </w:r>
      <w:r w:rsidRPr="007E28B1">
        <w:rPr>
          <w:b/>
          <w:szCs w:val="28"/>
        </w:rPr>
        <w:t xml:space="preserve">  сельского поселения</w:t>
      </w:r>
    </w:p>
    <w:p w:rsidR="00772EEE" w:rsidRDefault="00772EEE" w:rsidP="00772EEE">
      <w:pPr>
        <w:spacing w:after="0" w:line="240" w:lineRule="auto"/>
        <w:rPr>
          <w:szCs w:val="28"/>
        </w:rPr>
      </w:pPr>
    </w:p>
    <w:p w:rsidR="00772EEE" w:rsidRDefault="00772EEE" w:rsidP="00772EEE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lang w:eastAsia="ru-RU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В соответствии с Федеральным законом от 2 марта 2003 года № 25-ФЗ "О муниципальной службе в Российской Федерации",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 w:cs="Times New Roman"/>
            <w:b w:val="0"/>
            <w:color w:val="auto"/>
            <w:sz w:val="28"/>
            <w:szCs w:val="28"/>
            <w:lang w:eastAsia="ru-RU"/>
          </w:rPr>
          <w:t>2008 г</w:t>
        </w:r>
      </w:smartTag>
      <w:r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>. № 273-ФЗ "О противодействии коррупции", Законом Чеченской Республики от 26 июня 2007 г. N 36-рз "О муниципальной службе в Чеченской Республике», Уставом Брагунского сельского поселения, в целях установления системы мотивации,</w:t>
      </w:r>
      <w:r>
        <w:rPr>
          <w:bCs w:val="0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>Брагунского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</w:p>
    <w:p w:rsidR="00772EEE" w:rsidRPr="007E28B1" w:rsidRDefault="00772EEE" w:rsidP="00772EEE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28B1">
        <w:rPr>
          <w:rFonts w:ascii="Times New Roman" w:hAnsi="Times New Roman" w:cs="Times New Roman"/>
          <w:b w:val="0"/>
          <w:sz w:val="28"/>
          <w:szCs w:val="28"/>
        </w:rPr>
        <w:t>РЕШИЛ</w:t>
      </w:r>
      <w:r>
        <w:rPr>
          <w:b w:val="0"/>
          <w:szCs w:val="28"/>
        </w:rPr>
        <w:t>:</w:t>
      </w:r>
    </w:p>
    <w:p w:rsidR="00772EEE" w:rsidRPr="007E28B1" w:rsidRDefault="00772EEE" w:rsidP="00772EEE">
      <w:pPr>
        <w:ind w:firstLine="708"/>
        <w:rPr>
          <w:szCs w:val="28"/>
        </w:rPr>
      </w:pPr>
      <w:r>
        <w:rPr>
          <w:szCs w:val="28"/>
        </w:rPr>
        <w:t xml:space="preserve">1. Утвердить </w:t>
      </w:r>
      <w:r w:rsidRPr="007E28B1">
        <w:rPr>
          <w:szCs w:val="28"/>
        </w:rPr>
        <w:t>Положение о порядке внедрения системы мотивации профессиональной служебной деятельности муниципальных служ</w:t>
      </w:r>
      <w:r>
        <w:rPr>
          <w:szCs w:val="28"/>
        </w:rPr>
        <w:t xml:space="preserve">ащих Администрации </w:t>
      </w:r>
      <w:r w:rsidRPr="00772EEE">
        <w:rPr>
          <w:szCs w:val="28"/>
          <w:lang w:eastAsia="ru-RU"/>
        </w:rPr>
        <w:t>Брагунского</w:t>
      </w:r>
      <w:r w:rsidRPr="007E28B1">
        <w:rPr>
          <w:szCs w:val="28"/>
        </w:rPr>
        <w:t xml:space="preserve"> сельского поселения согласно приложению. </w:t>
      </w:r>
    </w:p>
    <w:p w:rsidR="00772EEE" w:rsidRPr="007E28B1" w:rsidRDefault="00772EEE" w:rsidP="00772EEE">
      <w:pPr>
        <w:tabs>
          <w:tab w:val="left" w:pos="9000"/>
        </w:tabs>
        <w:rPr>
          <w:szCs w:val="28"/>
        </w:rPr>
      </w:pPr>
      <w:r>
        <w:rPr>
          <w:szCs w:val="28"/>
        </w:rPr>
        <w:t xml:space="preserve">          </w:t>
      </w:r>
      <w:r w:rsidRPr="007E28B1">
        <w:rPr>
          <w:szCs w:val="28"/>
        </w:rPr>
        <w:t xml:space="preserve">2. Настоящее решение подлежит размещению на официальном Интернет-сайте Администрации </w:t>
      </w:r>
      <w:r w:rsidRPr="00772EEE">
        <w:rPr>
          <w:szCs w:val="28"/>
          <w:lang w:eastAsia="ru-RU"/>
        </w:rPr>
        <w:t>Брагунского</w:t>
      </w:r>
      <w:r>
        <w:rPr>
          <w:szCs w:val="28"/>
        </w:rPr>
        <w:t xml:space="preserve"> сельского поселения </w:t>
      </w:r>
      <w:r w:rsidRPr="007E28B1">
        <w:rPr>
          <w:szCs w:val="28"/>
        </w:rPr>
        <w:t>и (или) официальному обнародованию.</w:t>
      </w:r>
    </w:p>
    <w:p w:rsidR="00772EEE" w:rsidRPr="007E28B1" w:rsidRDefault="00772EEE" w:rsidP="00772EEE">
      <w:pPr>
        <w:tabs>
          <w:tab w:val="left" w:pos="9000"/>
        </w:tabs>
        <w:rPr>
          <w:szCs w:val="28"/>
        </w:rPr>
      </w:pPr>
      <w:r>
        <w:rPr>
          <w:szCs w:val="28"/>
        </w:rPr>
        <w:t xml:space="preserve">         3. </w:t>
      </w:r>
      <w:r w:rsidRPr="007E28B1">
        <w:rPr>
          <w:szCs w:val="28"/>
        </w:rPr>
        <w:t>Контроль за выполнением решения оставляю за собой.</w:t>
      </w:r>
    </w:p>
    <w:p w:rsidR="00772EEE" w:rsidRPr="007E28B1" w:rsidRDefault="00772EEE" w:rsidP="00772EEE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bCs/>
          <w:szCs w:val="28"/>
        </w:rPr>
      </w:pPr>
    </w:p>
    <w:p w:rsidR="00772EEE" w:rsidRDefault="00772EEE" w:rsidP="00772EEE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bCs/>
          <w:szCs w:val="28"/>
        </w:rPr>
      </w:pPr>
    </w:p>
    <w:p w:rsidR="00772EEE" w:rsidRDefault="00772EEE" w:rsidP="00772EEE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bCs/>
          <w:szCs w:val="28"/>
        </w:rPr>
      </w:pPr>
      <w:r>
        <w:rPr>
          <w:bCs/>
          <w:szCs w:val="28"/>
        </w:rPr>
        <w:t xml:space="preserve">Глава Брагунского                                                           </w:t>
      </w:r>
    </w:p>
    <w:p w:rsidR="00772EEE" w:rsidRDefault="00772EEE" w:rsidP="00772EEE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bCs/>
          <w:szCs w:val="28"/>
        </w:rPr>
      </w:pPr>
      <w:r>
        <w:rPr>
          <w:bCs/>
          <w:szCs w:val="28"/>
        </w:rPr>
        <w:t xml:space="preserve">сельского поселения                                                                   С.С.Ташаев </w:t>
      </w:r>
    </w:p>
    <w:p w:rsidR="00772EEE" w:rsidRDefault="00772EEE" w:rsidP="00772EEE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bCs/>
          <w:szCs w:val="28"/>
        </w:rPr>
      </w:pPr>
    </w:p>
    <w:p w:rsidR="00772EEE" w:rsidRDefault="00772EEE" w:rsidP="00772EEE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bCs/>
          <w:szCs w:val="28"/>
        </w:rPr>
      </w:pPr>
    </w:p>
    <w:p w:rsidR="00772EEE" w:rsidRDefault="00772EEE" w:rsidP="00772EEE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bCs/>
          <w:szCs w:val="28"/>
        </w:rPr>
      </w:pPr>
    </w:p>
    <w:p w:rsidR="00772EEE" w:rsidRDefault="00772EEE" w:rsidP="00772EEE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bCs/>
          <w:szCs w:val="28"/>
        </w:rPr>
      </w:pPr>
    </w:p>
    <w:p w:rsidR="00772EEE" w:rsidRDefault="00772EEE" w:rsidP="00772EEE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bCs/>
          <w:szCs w:val="28"/>
        </w:rPr>
      </w:pPr>
    </w:p>
    <w:p w:rsidR="00772EEE" w:rsidRDefault="00772EEE" w:rsidP="00772EEE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bCs/>
          <w:szCs w:val="28"/>
        </w:rPr>
      </w:pPr>
    </w:p>
    <w:p w:rsidR="00772EEE" w:rsidRPr="00772EEE" w:rsidRDefault="00772EEE" w:rsidP="00772EEE">
      <w:pPr>
        <w:autoSpaceDE w:val="0"/>
        <w:autoSpaceDN w:val="0"/>
        <w:adjustRightInd w:val="0"/>
        <w:spacing w:after="0" w:line="240" w:lineRule="auto"/>
        <w:outlineLvl w:val="0"/>
        <w:rPr>
          <w:bCs/>
          <w:szCs w:val="28"/>
        </w:rPr>
      </w:pPr>
    </w:p>
    <w:p w:rsidR="00DA6E32" w:rsidRPr="00772EEE" w:rsidRDefault="00DA6E32" w:rsidP="00DA6E32">
      <w:pPr>
        <w:autoSpaceDE w:val="0"/>
        <w:autoSpaceDN w:val="0"/>
        <w:adjustRightInd w:val="0"/>
        <w:spacing w:after="0" w:line="240" w:lineRule="auto"/>
        <w:ind w:left="5103" w:firstLine="0"/>
        <w:jc w:val="center"/>
        <w:outlineLvl w:val="0"/>
        <w:rPr>
          <w:bCs/>
          <w:szCs w:val="28"/>
        </w:rPr>
      </w:pPr>
      <w:r w:rsidRPr="00772EEE">
        <w:rPr>
          <w:bCs/>
          <w:szCs w:val="28"/>
        </w:rPr>
        <w:lastRenderedPageBreak/>
        <w:t>ПРИЛОЖЕНИЕ</w:t>
      </w:r>
    </w:p>
    <w:p w:rsidR="00DA6E32" w:rsidRPr="00772EEE" w:rsidRDefault="00DA6E32" w:rsidP="00DA6E32">
      <w:pPr>
        <w:autoSpaceDE w:val="0"/>
        <w:autoSpaceDN w:val="0"/>
        <w:adjustRightInd w:val="0"/>
        <w:spacing w:after="0" w:line="240" w:lineRule="auto"/>
        <w:ind w:left="5103" w:firstLine="0"/>
        <w:jc w:val="center"/>
        <w:outlineLvl w:val="0"/>
        <w:rPr>
          <w:bCs/>
          <w:szCs w:val="28"/>
        </w:rPr>
      </w:pPr>
    </w:p>
    <w:p w:rsidR="00DA6E32" w:rsidRPr="00772EEE" w:rsidRDefault="00DA6E32" w:rsidP="00DA6E32">
      <w:pPr>
        <w:spacing w:after="0" w:line="240" w:lineRule="auto"/>
        <w:ind w:left="5103" w:firstLine="0"/>
        <w:jc w:val="center"/>
        <w:rPr>
          <w:szCs w:val="28"/>
        </w:rPr>
      </w:pPr>
      <w:r w:rsidRPr="00772EEE">
        <w:rPr>
          <w:szCs w:val="28"/>
        </w:rPr>
        <w:t>к решению Совета депутатов Брагунского сельского поселения</w:t>
      </w:r>
    </w:p>
    <w:p w:rsidR="00DA6E32" w:rsidRPr="00772EEE" w:rsidRDefault="00C367FC" w:rsidP="00DA6E32">
      <w:pPr>
        <w:spacing w:after="0" w:line="240" w:lineRule="auto"/>
        <w:ind w:left="5103" w:firstLine="0"/>
        <w:jc w:val="center"/>
        <w:rPr>
          <w:szCs w:val="28"/>
        </w:rPr>
      </w:pPr>
      <w:r>
        <w:rPr>
          <w:szCs w:val="28"/>
        </w:rPr>
        <w:t>от 31.03. 2017 года №</w:t>
      </w:r>
      <w:r w:rsidRPr="00C367FC">
        <w:rPr>
          <w:szCs w:val="28"/>
          <w:u w:val="single"/>
        </w:rPr>
        <w:t xml:space="preserve"> 28</w:t>
      </w:r>
    </w:p>
    <w:p w:rsidR="00DA6E32" w:rsidRPr="00772EEE" w:rsidRDefault="00DA6E32" w:rsidP="00DA6E3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DA6E32" w:rsidRPr="00772EEE" w:rsidRDefault="00DA6E32" w:rsidP="00DA6E32">
      <w:pPr>
        <w:keepNext/>
        <w:spacing w:after="0" w:line="240" w:lineRule="auto"/>
        <w:ind w:firstLine="360"/>
        <w:jc w:val="center"/>
        <w:outlineLvl w:val="0"/>
        <w:rPr>
          <w:rFonts w:eastAsia="Times New Roman"/>
          <w:b/>
          <w:szCs w:val="28"/>
          <w:lang w:eastAsia="ru-RU"/>
        </w:rPr>
      </w:pPr>
    </w:p>
    <w:p w:rsidR="00DA6E32" w:rsidRPr="00772EEE" w:rsidRDefault="00DA6E32" w:rsidP="00DA6E32">
      <w:pPr>
        <w:keepNext/>
        <w:spacing w:after="0" w:line="240" w:lineRule="auto"/>
        <w:ind w:firstLine="360"/>
        <w:jc w:val="center"/>
        <w:outlineLvl w:val="0"/>
        <w:rPr>
          <w:rFonts w:eastAsia="Times New Roman"/>
          <w:b/>
          <w:szCs w:val="28"/>
          <w:lang w:eastAsia="ru-RU"/>
        </w:rPr>
      </w:pPr>
      <w:r w:rsidRPr="00772EEE">
        <w:rPr>
          <w:rFonts w:eastAsia="Times New Roman"/>
          <w:b/>
          <w:szCs w:val="28"/>
          <w:lang w:eastAsia="ru-RU"/>
        </w:rPr>
        <w:t>ПОЛОЖЕНИЕ</w:t>
      </w:r>
    </w:p>
    <w:p w:rsidR="00DA6E32" w:rsidRPr="00772EEE" w:rsidRDefault="00DA6E32" w:rsidP="00DA6E32">
      <w:pPr>
        <w:keepNext/>
        <w:spacing w:after="0" w:line="240" w:lineRule="auto"/>
        <w:ind w:firstLine="360"/>
        <w:jc w:val="center"/>
        <w:outlineLvl w:val="0"/>
        <w:rPr>
          <w:rFonts w:eastAsia="Times New Roman"/>
          <w:b/>
          <w:szCs w:val="28"/>
          <w:lang w:eastAsia="ru-RU"/>
        </w:rPr>
      </w:pPr>
      <w:r w:rsidRPr="00772EEE">
        <w:rPr>
          <w:rFonts w:eastAsia="Times New Roman"/>
          <w:b/>
          <w:szCs w:val="28"/>
          <w:lang w:eastAsia="ru-RU"/>
        </w:rPr>
        <w:t xml:space="preserve">О СИСТЕМЕ МОТИВАЦИИ ПРОФЕССИОНАЛЬНОЙ СЛУЖЕБНОЙ ДЕЯТЕЛЬНОСТИ МУНИЦИПАЛЬНЫХ СЛУЖАЩИХ </w:t>
      </w:r>
    </w:p>
    <w:p w:rsidR="00DA6E32" w:rsidRPr="00772EEE" w:rsidRDefault="00DA6E32" w:rsidP="00DA6E32">
      <w:pPr>
        <w:keepNext/>
        <w:spacing w:after="0" w:line="240" w:lineRule="auto"/>
        <w:ind w:firstLine="360"/>
        <w:jc w:val="center"/>
        <w:outlineLvl w:val="0"/>
        <w:rPr>
          <w:rFonts w:eastAsia="Times New Roman"/>
          <w:b/>
          <w:szCs w:val="28"/>
          <w:lang w:eastAsia="ru-RU"/>
        </w:rPr>
      </w:pPr>
      <w:r w:rsidRPr="00772EEE">
        <w:rPr>
          <w:rFonts w:eastAsia="Times New Roman"/>
          <w:b/>
          <w:szCs w:val="28"/>
          <w:lang w:eastAsia="ru-RU"/>
        </w:rPr>
        <w:t>БРАГУНСКОГО СЕЛЬСКОГО ПОСЕЛЕНИЯ</w:t>
      </w:r>
    </w:p>
    <w:p w:rsidR="00DA6E32" w:rsidRPr="00772EEE" w:rsidRDefault="00DA6E32" w:rsidP="00DA6E32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rFonts w:eastAsia="Times New Roman"/>
          <w:b/>
          <w:bCs/>
          <w:szCs w:val="28"/>
          <w:lang w:eastAsia="ru-RU"/>
        </w:rPr>
      </w:pPr>
    </w:p>
    <w:p w:rsidR="00DA6E32" w:rsidRPr="00772EEE" w:rsidRDefault="00DA6E32" w:rsidP="00DA6E32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rFonts w:eastAsia="Times New Roman"/>
          <w:bCs/>
          <w:szCs w:val="28"/>
          <w:lang w:eastAsia="ru-RU"/>
        </w:rPr>
      </w:pPr>
      <w:r w:rsidRPr="00772EEE">
        <w:rPr>
          <w:rFonts w:eastAsia="Times New Roman"/>
          <w:b/>
          <w:bCs/>
          <w:szCs w:val="28"/>
          <w:lang w:eastAsia="ru-RU"/>
        </w:rPr>
        <w:t>1.</w:t>
      </w:r>
      <w:r w:rsidRPr="00772EEE">
        <w:rPr>
          <w:rFonts w:eastAsia="Times New Roman"/>
          <w:bCs/>
          <w:szCs w:val="28"/>
          <w:lang w:eastAsia="ru-RU"/>
        </w:rPr>
        <w:t xml:space="preserve"> </w:t>
      </w:r>
      <w:r w:rsidRPr="00772EEE">
        <w:rPr>
          <w:rFonts w:eastAsia="Times New Roman"/>
          <w:b/>
          <w:bCs/>
          <w:szCs w:val="28"/>
          <w:lang w:eastAsia="ru-RU"/>
        </w:rPr>
        <w:t>Общие положения</w:t>
      </w:r>
    </w:p>
    <w:p w:rsidR="00DA6E32" w:rsidRPr="00772EEE" w:rsidRDefault="00DA6E32" w:rsidP="00DA6E32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bCs/>
          <w:szCs w:val="28"/>
          <w:lang w:eastAsia="ru-RU"/>
        </w:rPr>
      </w:pPr>
      <w:bookmarkStart w:id="0" w:name="_GoBack"/>
      <w:bookmarkEnd w:id="0"/>
    </w:p>
    <w:p w:rsidR="00DA6E32" w:rsidRPr="00772EEE" w:rsidRDefault="00DA6E32" w:rsidP="00DA6E32">
      <w:pPr>
        <w:pStyle w:val="1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772EE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1.1. Настоящее Положение разработано в соответствии с Федеральным законом от 2 марта 2003 года № 25-ФЗ "О муниципальной службе в Российской Федерации" (далее - Федеральный закон "О муниципальной службе в Российской Федерации"),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 w:rsidRPr="00772EEE">
          <w:rPr>
            <w:rFonts w:ascii="Times New Roman" w:eastAsia="Times New Roman" w:hAnsi="Times New Roman" w:cs="Times New Roman"/>
            <w:b w:val="0"/>
            <w:color w:val="auto"/>
            <w:sz w:val="28"/>
            <w:szCs w:val="28"/>
            <w:lang w:eastAsia="ru-RU"/>
          </w:rPr>
          <w:t>2008 г</w:t>
        </w:r>
      </w:smartTag>
      <w:r w:rsidRPr="00772EE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. № 273-ФЗ "О противодействии коррупции", Закон Чеченской Республики от 26 июня 2007 г. N 36-рз "О муниципальной службе в Чеченской Республике"  (далее - Закон Чеченской Республики "О муниципальной службе в Чеченской Республике"), Уставом Брагунского сельского поселения в целях установления системы мотивации.</w:t>
      </w:r>
    </w:p>
    <w:p w:rsidR="00DA6E32" w:rsidRPr="00772EEE" w:rsidRDefault="00DA6E32" w:rsidP="00DA6E32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bCs/>
          <w:szCs w:val="28"/>
          <w:lang w:eastAsia="ru-RU"/>
        </w:rPr>
      </w:pPr>
      <w:r w:rsidRPr="00772EEE">
        <w:rPr>
          <w:rFonts w:eastAsia="Times New Roman"/>
          <w:bCs/>
          <w:szCs w:val="28"/>
          <w:lang w:eastAsia="ru-RU"/>
        </w:rPr>
        <w:t>1.2. Система мотивации включает следующие формы стимулирования муниципальных служащих муниципальной службы в Брагунском сельском поселении(далее – муниципальные служащие):</w:t>
      </w:r>
    </w:p>
    <w:p w:rsidR="00DA6E32" w:rsidRPr="00772EEE" w:rsidRDefault="00DA6E32" w:rsidP="00DA6E32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bCs/>
          <w:szCs w:val="28"/>
          <w:lang w:eastAsia="ru-RU"/>
        </w:rPr>
      </w:pPr>
      <w:r w:rsidRPr="00772EEE">
        <w:rPr>
          <w:rFonts w:eastAsia="Times New Roman"/>
          <w:bCs/>
          <w:szCs w:val="28"/>
          <w:lang w:eastAsia="ru-RU"/>
        </w:rPr>
        <w:t>1) материальное стимулирование;</w:t>
      </w:r>
    </w:p>
    <w:p w:rsidR="00DA6E32" w:rsidRPr="00772EEE" w:rsidRDefault="00DA6E32" w:rsidP="00DA6E32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bCs/>
          <w:szCs w:val="28"/>
          <w:lang w:eastAsia="ru-RU"/>
        </w:rPr>
      </w:pPr>
      <w:r w:rsidRPr="00772EEE">
        <w:rPr>
          <w:rFonts w:eastAsia="Times New Roman"/>
          <w:bCs/>
          <w:szCs w:val="28"/>
          <w:lang w:eastAsia="ru-RU"/>
        </w:rPr>
        <w:t>2) морально-материальное стимулирование;</w:t>
      </w:r>
    </w:p>
    <w:p w:rsidR="00DA6E32" w:rsidRPr="00772EEE" w:rsidRDefault="00DA6E32" w:rsidP="00DA6E32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bCs/>
          <w:szCs w:val="28"/>
          <w:lang w:eastAsia="ru-RU"/>
        </w:rPr>
      </w:pPr>
      <w:r w:rsidRPr="00772EEE">
        <w:rPr>
          <w:rFonts w:eastAsia="Times New Roman"/>
          <w:bCs/>
          <w:szCs w:val="28"/>
          <w:lang w:eastAsia="ru-RU"/>
        </w:rPr>
        <w:t>3) социальное стимулирование.</w:t>
      </w:r>
    </w:p>
    <w:p w:rsidR="00DA6E32" w:rsidRPr="00772EEE" w:rsidRDefault="00DA6E32" w:rsidP="00DA6E32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bCs/>
          <w:szCs w:val="28"/>
          <w:lang w:eastAsia="ru-RU"/>
        </w:rPr>
      </w:pPr>
      <w:r w:rsidRPr="00772EEE">
        <w:rPr>
          <w:rFonts w:eastAsia="Times New Roman"/>
          <w:bCs/>
          <w:szCs w:val="28"/>
          <w:lang w:eastAsia="ru-RU"/>
        </w:rPr>
        <w:t>1.3. Целями установления системы мотивации являются:</w:t>
      </w:r>
    </w:p>
    <w:p w:rsidR="00DA6E32" w:rsidRPr="00772EEE" w:rsidRDefault="00DA6E32" w:rsidP="00DA6E32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bCs/>
          <w:szCs w:val="28"/>
          <w:lang w:eastAsia="ru-RU"/>
        </w:rPr>
      </w:pPr>
      <w:r w:rsidRPr="00772EEE">
        <w:rPr>
          <w:rFonts w:eastAsia="Times New Roman"/>
          <w:bCs/>
          <w:szCs w:val="28"/>
          <w:lang w:eastAsia="ru-RU"/>
        </w:rPr>
        <w:t>1) повышение мотивации эффективного исполнения муниципальными  служащими своих должностных обязанностей;</w:t>
      </w:r>
    </w:p>
    <w:p w:rsidR="00DA6E32" w:rsidRPr="00772EEE" w:rsidRDefault="00DA6E32" w:rsidP="00DA6E32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bCs/>
          <w:szCs w:val="28"/>
          <w:lang w:eastAsia="ru-RU"/>
        </w:rPr>
      </w:pPr>
      <w:r w:rsidRPr="00772EEE">
        <w:rPr>
          <w:rFonts w:eastAsia="Times New Roman"/>
          <w:bCs/>
          <w:szCs w:val="28"/>
          <w:lang w:eastAsia="ru-RU"/>
        </w:rPr>
        <w:t>2) укрепление стабильности профессионального состава кадров органов местного самоуправления Брагунского сельского поселения (далее – органы местного самоуправления);</w:t>
      </w:r>
    </w:p>
    <w:p w:rsidR="00DA6E32" w:rsidRPr="00772EEE" w:rsidRDefault="00DA6E32" w:rsidP="00DA6E32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bCs/>
          <w:szCs w:val="28"/>
          <w:lang w:eastAsia="ru-RU"/>
        </w:rPr>
      </w:pPr>
      <w:r w:rsidRPr="00772EEE">
        <w:rPr>
          <w:rFonts w:eastAsia="Times New Roman"/>
          <w:bCs/>
          <w:szCs w:val="28"/>
          <w:lang w:eastAsia="ru-RU"/>
        </w:rPr>
        <w:t>3) привлечение квалифицированных кадров в органы местного самоуправления;</w:t>
      </w:r>
    </w:p>
    <w:p w:rsidR="00DA6E32" w:rsidRPr="00772EEE" w:rsidRDefault="00DA6E32" w:rsidP="00DA6E32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bCs/>
          <w:szCs w:val="28"/>
          <w:lang w:eastAsia="ru-RU"/>
        </w:rPr>
      </w:pPr>
      <w:r w:rsidRPr="00772EEE">
        <w:rPr>
          <w:rFonts w:eastAsia="Times New Roman"/>
          <w:bCs/>
          <w:szCs w:val="28"/>
          <w:lang w:eastAsia="ru-RU"/>
        </w:rPr>
        <w:t>4) повышение эффективности деятельности органов местного самоуправления.</w:t>
      </w:r>
    </w:p>
    <w:p w:rsidR="00DA6E32" w:rsidRPr="00772EEE" w:rsidRDefault="00DA6E32" w:rsidP="00DA6E32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bCs/>
          <w:szCs w:val="28"/>
          <w:lang w:eastAsia="ru-RU"/>
        </w:rPr>
      </w:pPr>
      <w:r w:rsidRPr="00772EEE">
        <w:rPr>
          <w:rFonts w:eastAsia="Times New Roman"/>
          <w:bCs/>
          <w:szCs w:val="28"/>
          <w:lang w:eastAsia="ru-RU"/>
        </w:rPr>
        <w:t>1.4. Задачами установления системы мотивации являются:</w:t>
      </w:r>
    </w:p>
    <w:p w:rsidR="00DA6E32" w:rsidRPr="00772EEE" w:rsidRDefault="00DA6E32" w:rsidP="00DA6E32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bCs/>
          <w:szCs w:val="28"/>
          <w:lang w:eastAsia="ru-RU"/>
        </w:rPr>
      </w:pPr>
      <w:r w:rsidRPr="00772EEE">
        <w:rPr>
          <w:rFonts w:eastAsia="Times New Roman"/>
          <w:bCs/>
          <w:szCs w:val="28"/>
          <w:lang w:eastAsia="ru-RU"/>
        </w:rPr>
        <w:t>1) ориентирование муниципальных служащих на достижение высокого уровня результативности профессиональной служебной деятельности и эффективности деятельности органов местного самоуправления;</w:t>
      </w:r>
    </w:p>
    <w:p w:rsidR="00DA6E32" w:rsidRPr="00772EEE" w:rsidRDefault="00DA6E32" w:rsidP="00DA6E32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bCs/>
          <w:szCs w:val="28"/>
          <w:lang w:eastAsia="ru-RU"/>
        </w:rPr>
      </w:pPr>
      <w:r w:rsidRPr="00772EEE">
        <w:rPr>
          <w:rFonts w:eastAsia="Times New Roman"/>
          <w:bCs/>
          <w:szCs w:val="28"/>
          <w:lang w:eastAsia="ru-RU"/>
        </w:rPr>
        <w:lastRenderedPageBreak/>
        <w:t>2) определение объективной оценки личного вклада муниципального служащего в обеспечение выполнения задач и реализации полномочий, возложенных на соответствующий орган местного самоуправления;</w:t>
      </w:r>
    </w:p>
    <w:p w:rsidR="00DA6E32" w:rsidRPr="00772EEE" w:rsidRDefault="00DA6E32" w:rsidP="00DA6E32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bCs/>
          <w:szCs w:val="28"/>
          <w:lang w:eastAsia="ru-RU"/>
        </w:rPr>
      </w:pPr>
      <w:r w:rsidRPr="00772EEE">
        <w:rPr>
          <w:rFonts w:eastAsia="Times New Roman"/>
          <w:bCs/>
          <w:szCs w:val="28"/>
          <w:lang w:eastAsia="ru-RU"/>
        </w:rPr>
        <w:t>3) обеспечение взаимосвязи системы мотивации с системой оценки результатов исполнения муниципальным служащим должностного регламента;</w:t>
      </w:r>
    </w:p>
    <w:p w:rsidR="00DA6E32" w:rsidRPr="00772EEE" w:rsidRDefault="00DA6E32" w:rsidP="00DA6E32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bCs/>
          <w:szCs w:val="28"/>
          <w:lang w:eastAsia="ru-RU"/>
        </w:rPr>
      </w:pPr>
      <w:r w:rsidRPr="00772EEE">
        <w:rPr>
          <w:rFonts w:eastAsia="Times New Roman"/>
          <w:bCs/>
          <w:szCs w:val="28"/>
          <w:lang w:eastAsia="ru-RU"/>
        </w:rPr>
        <w:t>4) обеспечение сбалансированных форм и способов стимулирования муниципальных служащих;</w:t>
      </w:r>
    </w:p>
    <w:p w:rsidR="00DA6E32" w:rsidRPr="00772EEE" w:rsidRDefault="00DA6E32" w:rsidP="00DA6E32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bCs/>
          <w:szCs w:val="28"/>
          <w:lang w:eastAsia="ru-RU"/>
        </w:rPr>
      </w:pPr>
      <w:r w:rsidRPr="00772EEE">
        <w:rPr>
          <w:rFonts w:eastAsia="Times New Roman"/>
          <w:bCs/>
          <w:szCs w:val="28"/>
          <w:lang w:eastAsia="ru-RU"/>
        </w:rPr>
        <w:t>5) ориентирование системы мер мотивации на новые возможности должностного и профессионального роста муниципального служащего;</w:t>
      </w:r>
    </w:p>
    <w:p w:rsidR="00DA6E32" w:rsidRPr="00772EEE" w:rsidRDefault="00DA6E32" w:rsidP="00DA6E32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bCs/>
          <w:szCs w:val="28"/>
          <w:lang w:eastAsia="ru-RU"/>
        </w:rPr>
      </w:pPr>
      <w:r w:rsidRPr="00772EEE">
        <w:rPr>
          <w:rFonts w:eastAsia="Times New Roman"/>
          <w:bCs/>
          <w:szCs w:val="28"/>
          <w:lang w:eastAsia="ru-RU"/>
        </w:rPr>
        <w:t>6) совершенствование и дальнейшее развитие системы мотивации.</w:t>
      </w:r>
    </w:p>
    <w:p w:rsidR="00DA6E32" w:rsidRPr="00772EEE" w:rsidRDefault="00DA6E32" w:rsidP="00DA6E32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bCs/>
          <w:szCs w:val="28"/>
          <w:lang w:eastAsia="ru-RU"/>
        </w:rPr>
      </w:pPr>
      <w:r w:rsidRPr="00772EEE">
        <w:rPr>
          <w:rFonts w:eastAsia="Times New Roman"/>
          <w:bCs/>
          <w:szCs w:val="28"/>
          <w:lang w:eastAsia="ru-RU"/>
        </w:rPr>
        <w:t>1.6. Основными принципами системы мотивации являются:</w:t>
      </w:r>
    </w:p>
    <w:p w:rsidR="00DA6E32" w:rsidRPr="00772EEE" w:rsidRDefault="00DA6E32" w:rsidP="00DA6E32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bCs/>
          <w:szCs w:val="28"/>
          <w:lang w:eastAsia="ru-RU"/>
        </w:rPr>
      </w:pPr>
      <w:r w:rsidRPr="00772EEE">
        <w:rPr>
          <w:rFonts w:eastAsia="Times New Roman"/>
          <w:bCs/>
          <w:szCs w:val="28"/>
          <w:lang w:eastAsia="ru-RU"/>
        </w:rPr>
        <w:t>1) единство форм и способов стимулирования муниципальных служащих;</w:t>
      </w:r>
    </w:p>
    <w:p w:rsidR="00DA6E32" w:rsidRPr="00772EEE" w:rsidRDefault="00DA6E32" w:rsidP="00DA6E32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bCs/>
          <w:szCs w:val="28"/>
          <w:lang w:eastAsia="ru-RU"/>
        </w:rPr>
      </w:pPr>
      <w:r w:rsidRPr="00772EEE">
        <w:rPr>
          <w:rFonts w:eastAsia="Times New Roman"/>
          <w:bCs/>
          <w:szCs w:val="28"/>
          <w:lang w:eastAsia="ru-RU"/>
        </w:rPr>
        <w:t>2) дифференциация форм стимулирования;</w:t>
      </w:r>
    </w:p>
    <w:p w:rsidR="00DA6E32" w:rsidRPr="00772EEE" w:rsidRDefault="00DA6E32" w:rsidP="00DA6E32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bCs/>
          <w:szCs w:val="28"/>
          <w:lang w:eastAsia="ru-RU"/>
        </w:rPr>
      </w:pPr>
      <w:r w:rsidRPr="00772EEE">
        <w:rPr>
          <w:rFonts w:eastAsia="Times New Roman"/>
          <w:bCs/>
          <w:szCs w:val="28"/>
          <w:lang w:eastAsia="ru-RU"/>
        </w:rPr>
        <w:t>3) справедливость поощрений;</w:t>
      </w:r>
    </w:p>
    <w:p w:rsidR="00DA6E32" w:rsidRPr="00772EEE" w:rsidRDefault="00DA6E32" w:rsidP="00DA6E32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bCs/>
          <w:szCs w:val="28"/>
          <w:lang w:eastAsia="ru-RU"/>
        </w:rPr>
      </w:pPr>
      <w:r w:rsidRPr="00772EEE">
        <w:rPr>
          <w:rFonts w:eastAsia="Times New Roman"/>
          <w:bCs/>
          <w:szCs w:val="28"/>
          <w:lang w:eastAsia="ru-RU"/>
        </w:rPr>
        <w:t>4) доступность информации о действующей системе мотивации;</w:t>
      </w:r>
    </w:p>
    <w:p w:rsidR="00DA6E32" w:rsidRPr="00772EEE" w:rsidRDefault="00DA6E32" w:rsidP="00DA6E32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bCs/>
          <w:szCs w:val="28"/>
          <w:lang w:eastAsia="ru-RU"/>
        </w:rPr>
      </w:pPr>
      <w:r w:rsidRPr="00772EEE">
        <w:rPr>
          <w:rFonts w:eastAsia="Times New Roman"/>
          <w:bCs/>
          <w:szCs w:val="28"/>
          <w:lang w:eastAsia="ru-RU"/>
        </w:rPr>
        <w:t>5) оперативность применения;</w:t>
      </w:r>
    </w:p>
    <w:p w:rsidR="00DA6E32" w:rsidRPr="00772EEE" w:rsidRDefault="00DA6E32" w:rsidP="00DA6E32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bCs/>
          <w:szCs w:val="28"/>
          <w:lang w:eastAsia="ru-RU"/>
        </w:rPr>
      </w:pPr>
      <w:r w:rsidRPr="00772EEE">
        <w:rPr>
          <w:rFonts w:eastAsia="Times New Roman"/>
          <w:bCs/>
          <w:szCs w:val="28"/>
          <w:lang w:eastAsia="ru-RU"/>
        </w:rPr>
        <w:t>6) гарантированность форм стимулирования;</w:t>
      </w:r>
    </w:p>
    <w:p w:rsidR="00DA6E32" w:rsidRPr="00772EEE" w:rsidRDefault="00DA6E32" w:rsidP="00DA6E32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bCs/>
          <w:szCs w:val="28"/>
          <w:lang w:eastAsia="ru-RU"/>
        </w:rPr>
      </w:pPr>
      <w:r w:rsidRPr="00772EEE">
        <w:rPr>
          <w:rFonts w:eastAsia="Times New Roman"/>
          <w:bCs/>
          <w:szCs w:val="28"/>
          <w:lang w:eastAsia="ru-RU"/>
        </w:rPr>
        <w:t>7) периодичность использования.</w:t>
      </w:r>
    </w:p>
    <w:p w:rsidR="00DA6E32" w:rsidRPr="00772EEE" w:rsidRDefault="00DA6E32" w:rsidP="00DA6E32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bCs/>
          <w:szCs w:val="28"/>
          <w:lang w:eastAsia="ru-RU"/>
        </w:rPr>
      </w:pPr>
    </w:p>
    <w:p w:rsidR="00DA6E32" w:rsidRPr="00772EEE" w:rsidRDefault="00DA6E32" w:rsidP="00DA6E32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eastAsia="Times New Roman"/>
          <w:b/>
          <w:bCs/>
          <w:szCs w:val="28"/>
          <w:lang w:eastAsia="ru-RU"/>
        </w:rPr>
      </w:pPr>
      <w:r w:rsidRPr="00772EEE">
        <w:rPr>
          <w:rFonts w:eastAsia="Times New Roman"/>
          <w:b/>
          <w:bCs/>
          <w:szCs w:val="28"/>
          <w:lang w:eastAsia="ru-RU"/>
        </w:rPr>
        <w:t>2. Материальное стимулирование муниципальных служащих</w:t>
      </w:r>
    </w:p>
    <w:p w:rsidR="00DA6E32" w:rsidRPr="00772EEE" w:rsidRDefault="00DA6E32" w:rsidP="00DA6E32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bCs/>
          <w:szCs w:val="28"/>
          <w:lang w:eastAsia="ru-RU"/>
        </w:rPr>
      </w:pPr>
    </w:p>
    <w:p w:rsidR="00DA6E32" w:rsidRPr="00772EEE" w:rsidRDefault="00DA6E32" w:rsidP="00DA6E32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bCs/>
          <w:szCs w:val="28"/>
          <w:lang w:eastAsia="ru-RU"/>
        </w:rPr>
      </w:pPr>
      <w:r w:rsidRPr="00772EEE">
        <w:rPr>
          <w:rFonts w:eastAsia="Times New Roman"/>
          <w:bCs/>
          <w:szCs w:val="28"/>
          <w:lang w:eastAsia="ru-RU"/>
        </w:rPr>
        <w:t>Материальное стимулирование муниципальных служащих осуществляется способом предоставления им премиальных выплат за выполнение особо важных и сложных заданий;</w:t>
      </w:r>
    </w:p>
    <w:p w:rsidR="00DA6E32" w:rsidRPr="00772EEE" w:rsidRDefault="00DA6E32" w:rsidP="00DA6E32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rFonts w:eastAsia="Times New Roman"/>
          <w:b/>
          <w:bCs/>
          <w:szCs w:val="28"/>
          <w:lang w:eastAsia="ru-RU"/>
        </w:rPr>
      </w:pPr>
    </w:p>
    <w:p w:rsidR="00DA6E32" w:rsidRPr="00772EEE" w:rsidRDefault="00DA6E32" w:rsidP="00DA6E32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rFonts w:eastAsia="Times New Roman"/>
          <w:b/>
          <w:bCs/>
          <w:szCs w:val="28"/>
          <w:lang w:eastAsia="ru-RU"/>
        </w:rPr>
      </w:pPr>
      <w:r w:rsidRPr="00772EEE">
        <w:rPr>
          <w:rFonts w:eastAsia="Times New Roman"/>
          <w:b/>
          <w:bCs/>
          <w:szCs w:val="28"/>
          <w:lang w:eastAsia="ru-RU"/>
        </w:rPr>
        <w:t xml:space="preserve">3. Морально-материальное стимулирование муниципальных служащих </w:t>
      </w:r>
    </w:p>
    <w:p w:rsidR="00DA6E32" w:rsidRPr="00772EEE" w:rsidRDefault="00DA6E32" w:rsidP="00DA6E32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bCs/>
          <w:szCs w:val="28"/>
          <w:lang w:eastAsia="ru-RU"/>
        </w:rPr>
      </w:pPr>
    </w:p>
    <w:p w:rsidR="00DA6E32" w:rsidRPr="00772EEE" w:rsidRDefault="00DA6E32" w:rsidP="00DA6E32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bCs/>
          <w:szCs w:val="28"/>
          <w:lang w:eastAsia="ru-RU"/>
        </w:rPr>
      </w:pPr>
      <w:r w:rsidRPr="00772EEE">
        <w:rPr>
          <w:rFonts w:eastAsia="Times New Roman"/>
          <w:bCs/>
          <w:szCs w:val="28"/>
          <w:lang w:eastAsia="ru-RU"/>
        </w:rPr>
        <w:t>Морально-материальное стимулирование гражданских служащих осуществляется способом поощрительно-наградной оценки их профессиональной служебной деятельности в соответствии со статьей 30 Закона Чеченской Республики "О муниципальной службе в Чеченской Республике", в виде:</w:t>
      </w:r>
    </w:p>
    <w:p w:rsidR="00DA6E32" w:rsidRPr="00772EEE" w:rsidRDefault="00DA6E32" w:rsidP="00DA6E32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bCs/>
          <w:szCs w:val="28"/>
          <w:lang w:eastAsia="ru-RU"/>
        </w:rPr>
      </w:pPr>
      <w:bookmarkStart w:id="1" w:name="sub_3011"/>
      <w:r w:rsidRPr="00772EEE">
        <w:rPr>
          <w:rFonts w:eastAsia="Times New Roman"/>
          <w:bCs/>
          <w:szCs w:val="28"/>
          <w:lang w:eastAsia="ru-RU"/>
        </w:rPr>
        <w:t>1) объявления благодарности;</w:t>
      </w:r>
    </w:p>
    <w:p w:rsidR="00DA6E32" w:rsidRPr="00772EEE" w:rsidRDefault="00DA6E32" w:rsidP="00DA6E32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bCs/>
          <w:szCs w:val="28"/>
          <w:lang w:eastAsia="ru-RU"/>
        </w:rPr>
      </w:pPr>
      <w:bookmarkStart w:id="2" w:name="sub_3012"/>
      <w:bookmarkEnd w:id="1"/>
      <w:r w:rsidRPr="00772EEE">
        <w:rPr>
          <w:rFonts w:eastAsia="Times New Roman"/>
          <w:bCs/>
          <w:szCs w:val="28"/>
          <w:lang w:eastAsia="ru-RU"/>
        </w:rPr>
        <w:t>2) денежного поощрения;</w:t>
      </w:r>
    </w:p>
    <w:p w:rsidR="00DA6E32" w:rsidRPr="00772EEE" w:rsidRDefault="00DA6E32" w:rsidP="00DA6E32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bCs/>
          <w:szCs w:val="28"/>
          <w:lang w:eastAsia="ru-RU"/>
        </w:rPr>
      </w:pPr>
      <w:bookmarkStart w:id="3" w:name="sub_3013"/>
      <w:bookmarkEnd w:id="2"/>
      <w:r w:rsidRPr="00772EEE">
        <w:rPr>
          <w:rFonts w:eastAsia="Times New Roman"/>
          <w:bCs/>
          <w:szCs w:val="28"/>
          <w:lang w:eastAsia="ru-RU"/>
        </w:rPr>
        <w:t>3) награждения ценным подарком;</w:t>
      </w:r>
    </w:p>
    <w:p w:rsidR="00DA6E32" w:rsidRPr="00772EEE" w:rsidRDefault="00DA6E32" w:rsidP="00DA6E32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bCs/>
          <w:szCs w:val="28"/>
          <w:lang w:eastAsia="ru-RU"/>
        </w:rPr>
      </w:pPr>
      <w:bookmarkStart w:id="4" w:name="sub_3014"/>
      <w:bookmarkEnd w:id="3"/>
      <w:r w:rsidRPr="00772EEE">
        <w:rPr>
          <w:rFonts w:eastAsia="Times New Roman"/>
          <w:bCs/>
          <w:szCs w:val="28"/>
          <w:lang w:eastAsia="ru-RU"/>
        </w:rPr>
        <w:t>4) награждения государственными наградами;</w:t>
      </w:r>
    </w:p>
    <w:p w:rsidR="00DA6E32" w:rsidRPr="00772EEE" w:rsidRDefault="00DA6E32" w:rsidP="00DA6E32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bCs/>
          <w:szCs w:val="28"/>
          <w:lang w:eastAsia="ru-RU"/>
        </w:rPr>
      </w:pPr>
      <w:bookmarkStart w:id="5" w:name="sub_3015"/>
      <w:bookmarkEnd w:id="4"/>
      <w:r w:rsidRPr="00772EEE">
        <w:rPr>
          <w:rFonts w:eastAsia="Times New Roman"/>
          <w:bCs/>
          <w:szCs w:val="28"/>
          <w:lang w:eastAsia="ru-RU"/>
        </w:rPr>
        <w:t>5) других поощрений, предусмотренных законодательством Российской Федерации, Чеченской Республики и муниципальными правовыми актами.</w:t>
      </w:r>
    </w:p>
    <w:bookmarkEnd w:id="5"/>
    <w:p w:rsidR="00DA6E32" w:rsidRPr="00772EEE" w:rsidRDefault="00DA6E32" w:rsidP="00DA6E32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szCs w:val="28"/>
          <w:lang w:eastAsia="ru-RU"/>
        </w:rPr>
      </w:pPr>
      <w:r w:rsidRPr="00772EEE">
        <w:rPr>
          <w:rFonts w:eastAsia="Times New Roman"/>
          <w:bCs/>
          <w:szCs w:val="28"/>
          <w:lang w:eastAsia="ru-RU"/>
        </w:rPr>
        <w:t>Соответствующая запись о поощрении или награждении</w:t>
      </w:r>
      <w:r w:rsidRPr="00772EEE">
        <w:rPr>
          <w:rFonts w:eastAsia="Times New Roman"/>
          <w:szCs w:val="28"/>
          <w:lang w:eastAsia="ru-RU"/>
        </w:rPr>
        <w:t xml:space="preserve"> вносится в трудовую книжку и личное дело муниципального служащего.</w:t>
      </w:r>
    </w:p>
    <w:p w:rsidR="00DA6E32" w:rsidRPr="00772EEE" w:rsidRDefault="00DA6E32" w:rsidP="00DA6E32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eastAsia="Times New Roman"/>
          <w:bCs/>
          <w:szCs w:val="28"/>
          <w:lang w:eastAsia="ru-RU"/>
        </w:rPr>
      </w:pPr>
    </w:p>
    <w:p w:rsidR="00DA6E32" w:rsidRPr="00772EEE" w:rsidRDefault="00DA6E32" w:rsidP="00DA6E32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eastAsia="Times New Roman"/>
          <w:b/>
          <w:bCs/>
          <w:szCs w:val="28"/>
          <w:lang w:eastAsia="ru-RU"/>
        </w:rPr>
      </w:pPr>
      <w:r w:rsidRPr="00772EEE">
        <w:rPr>
          <w:rFonts w:eastAsia="Times New Roman"/>
          <w:b/>
          <w:bCs/>
          <w:szCs w:val="28"/>
          <w:lang w:eastAsia="ru-RU"/>
        </w:rPr>
        <w:t>4. Социальное стимулирование муниципальных служащих</w:t>
      </w:r>
    </w:p>
    <w:p w:rsidR="00DA6E32" w:rsidRPr="00772EEE" w:rsidRDefault="00DA6E32" w:rsidP="00DA6E32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bCs/>
          <w:szCs w:val="28"/>
          <w:lang w:eastAsia="ru-RU"/>
        </w:rPr>
      </w:pPr>
    </w:p>
    <w:p w:rsidR="00DA6E32" w:rsidRPr="00772EEE" w:rsidRDefault="00DA6E32" w:rsidP="00DA6E32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szCs w:val="28"/>
          <w:lang w:eastAsia="ru-RU"/>
        </w:rPr>
      </w:pPr>
      <w:r w:rsidRPr="00772EEE">
        <w:rPr>
          <w:rFonts w:eastAsia="Times New Roman"/>
          <w:bCs/>
          <w:szCs w:val="28"/>
          <w:lang w:eastAsia="ru-RU"/>
        </w:rPr>
        <w:lastRenderedPageBreak/>
        <w:t xml:space="preserve">4.1. Социальное стимулирование муниципальных служащих осуществляется способом предоставления им в соответствии со статьей 24 Закона Чеченской Республики </w:t>
      </w:r>
      <w:r w:rsidRPr="00772EEE">
        <w:rPr>
          <w:rFonts w:eastAsia="Times New Roman"/>
          <w:szCs w:val="28"/>
          <w:lang w:eastAsia="ru-RU"/>
        </w:rPr>
        <w:t>"О муниципальной службе в Чеченской Республике"), Уставом Брагунского сельского поселения следующих гарантий:</w:t>
      </w:r>
    </w:p>
    <w:p w:rsidR="00DA6E32" w:rsidRPr="00772EEE" w:rsidRDefault="00DA6E32" w:rsidP="00DA6E32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szCs w:val="28"/>
          <w:lang w:eastAsia="ru-RU"/>
        </w:rPr>
      </w:pPr>
      <w:r w:rsidRPr="00772EEE">
        <w:rPr>
          <w:rFonts w:eastAsia="Times New Roman"/>
          <w:szCs w:val="28"/>
          <w:lang w:eastAsia="ru-RU"/>
        </w:rPr>
        <w:t>1) условий работы, обеспечивающих исполнение должностных обязанностей;</w:t>
      </w:r>
    </w:p>
    <w:p w:rsidR="00DA6E32" w:rsidRPr="00772EEE" w:rsidRDefault="00DA6E32" w:rsidP="00DA6E32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szCs w:val="28"/>
          <w:lang w:eastAsia="ru-RU"/>
        </w:rPr>
      </w:pPr>
      <w:bookmarkStart w:id="6" w:name="sub_2412"/>
      <w:r w:rsidRPr="00772EEE">
        <w:rPr>
          <w:rFonts w:eastAsia="Times New Roman"/>
          <w:szCs w:val="28"/>
          <w:lang w:eastAsia="ru-RU"/>
        </w:rPr>
        <w:t>2) денежное содержание и иные выплаты;</w:t>
      </w:r>
    </w:p>
    <w:p w:rsidR="00DA6E32" w:rsidRPr="00772EEE" w:rsidRDefault="00DA6E32" w:rsidP="00DA6E32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szCs w:val="28"/>
          <w:lang w:eastAsia="ru-RU"/>
        </w:rPr>
      </w:pPr>
      <w:bookmarkStart w:id="7" w:name="sub_24113"/>
      <w:bookmarkEnd w:id="6"/>
      <w:r w:rsidRPr="00772EEE">
        <w:rPr>
          <w:rFonts w:eastAsia="Times New Roman"/>
          <w:szCs w:val="28"/>
          <w:lang w:eastAsia="ru-RU"/>
        </w:rPr>
        <w:t>3)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bookmarkEnd w:id="7"/>
    <w:p w:rsidR="00DA6E32" w:rsidRPr="00772EEE" w:rsidRDefault="00DA6E32" w:rsidP="00DA6E32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szCs w:val="28"/>
          <w:lang w:eastAsia="ru-RU"/>
        </w:rPr>
      </w:pPr>
      <w:r w:rsidRPr="00772EEE">
        <w:rPr>
          <w:rFonts w:eastAsia="Times New Roman"/>
          <w:szCs w:val="28"/>
          <w:lang w:eastAsia="ru-RU"/>
        </w:rPr>
        <w:t>4) медицинское обслуживание муниципального служащего и членов его семьи, в том числе после выхода муниципального служащего на пенсию;</w:t>
      </w:r>
    </w:p>
    <w:p w:rsidR="00DA6E32" w:rsidRPr="00772EEE" w:rsidRDefault="00DA6E32" w:rsidP="00DA6E32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szCs w:val="28"/>
          <w:lang w:eastAsia="ru-RU"/>
        </w:rPr>
      </w:pPr>
      <w:r w:rsidRPr="00772EEE">
        <w:rPr>
          <w:rFonts w:eastAsia="Times New Roman"/>
          <w:szCs w:val="28"/>
          <w:lang w:eastAsia="ru-RU"/>
        </w:rPr>
        <w:t>5) пенсионное обеспечение за выслугу лет и в связи с инвалидностью, а также пенсионное обеспечение членов семьи муниципального служащего в случае его смерти, наступившей в связи с исполнением им должностных обязанностей;</w:t>
      </w:r>
    </w:p>
    <w:p w:rsidR="00DA6E32" w:rsidRPr="00772EEE" w:rsidRDefault="00DA6E32" w:rsidP="00DA6E32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szCs w:val="28"/>
          <w:lang w:eastAsia="ru-RU"/>
        </w:rPr>
      </w:pPr>
      <w:bookmarkStart w:id="8" w:name="sub_2416"/>
      <w:r w:rsidRPr="00772EEE">
        <w:rPr>
          <w:rFonts w:eastAsia="Times New Roman"/>
          <w:szCs w:val="28"/>
          <w:lang w:eastAsia="ru-RU"/>
        </w:rPr>
        <w:t>6) обязательное государственное страхование на случай причинения вреда здоровью и имуществу в связи с исполнением им должностных обязанностей;</w:t>
      </w:r>
    </w:p>
    <w:p w:rsidR="00DA6E32" w:rsidRPr="00772EEE" w:rsidRDefault="00DA6E32" w:rsidP="00DA6E32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szCs w:val="28"/>
          <w:lang w:eastAsia="ru-RU"/>
        </w:rPr>
      </w:pPr>
      <w:bookmarkStart w:id="9" w:name="sub_2417"/>
      <w:bookmarkEnd w:id="8"/>
      <w:r w:rsidRPr="00772EEE">
        <w:rPr>
          <w:rFonts w:eastAsia="Times New Roman"/>
          <w:szCs w:val="28"/>
          <w:lang w:eastAsia="ru-RU"/>
        </w:rPr>
        <w:t>7) обязательное государственное социальное страхование на случай заболевания или потери трудоспособности в период прохождения им муниципальной службы или после ее прекращения, но наступивших в связи с исполнением им должностных обязанностей;</w:t>
      </w:r>
    </w:p>
    <w:p w:rsidR="00DA6E32" w:rsidRPr="00772EEE" w:rsidRDefault="00DA6E32" w:rsidP="00DA6E32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szCs w:val="28"/>
          <w:lang w:eastAsia="ru-RU"/>
        </w:rPr>
      </w:pPr>
      <w:bookmarkStart w:id="10" w:name="sub_2418"/>
      <w:bookmarkEnd w:id="9"/>
      <w:r w:rsidRPr="00772EEE">
        <w:rPr>
          <w:rFonts w:eastAsia="Times New Roman"/>
          <w:szCs w:val="28"/>
          <w:lang w:eastAsia="ru-RU"/>
        </w:rPr>
        <w:t>8) защита его и членов его семьи в порядке, установленном федеральным законодательством, от насилия, угроз, других неправомерных действий в связи с исполнением им должностных обязанностей;</w:t>
      </w:r>
    </w:p>
    <w:p w:rsidR="00DA6E32" w:rsidRPr="00772EEE" w:rsidRDefault="00DA6E32" w:rsidP="00DA6E32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szCs w:val="28"/>
          <w:lang w:eastAsia="ru-RU"/>
        </w:rPr>
      </w:pPr>
      <w:r w:rsidRPr="00772EEE">
        <w:rPr>
          <w:rFonts w:eastAsia="Times New Roman"/>
          <w:szCs w:val="28"/>
          <w:lang w:eastAsia="ru-RU"/>
        </w:rPr>
        <w:t>9) возмещение расходов, связанных со служебными командировками. Порядок и размеры возмещения расходов, связанных со служебными командировками, определяются нормативными правовыми актами органов местного самоуправления.</w:t>
      </w:r>
    </w:p>
    <w:bookmarkEnd w:id="10"/>
    <w:p w:rsidR="00DA6E32" w:rsidRPr="00772EEE" w:rsidRDefault="00DA6E32" w:rsidP="00DA6E32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szCs w:val="28"/>
          <w:lang w:eastAsia="ru-RU"/>
        </w:rPr>
      </w:pPr>
    </w:p>
    <w:p w:rsidR="00DA6E32" w:rsidRPr="00772EEE" w:rsidRDefault="00DA6E32" w:rsidP="00DA6E32">
      <w:pPr>
        <w:autoSpaceDE w:val="0"/>
        <w:autoSpaceDN w:val="0"/>
        <w:adjustRightInd w:val="0"/>
        <w:spacing w:after="0" w:line="240" w:lineRule="auto"/>
        <w:ind w:firstLine="0"/>
        <w:rPr>
          <w:rFonts w:eastAsia="Times New Roman"/>
          <w:bCs/>
          <w:szCs w:val="28"/>
          <w:lang w:eastAsia="ru-RU"/>
        </w:rPr>
      </w:pPr>
    </w:p>
    <w:p w:rsidR="00DA6E32" w:rsidRPr="00772EEE" w:rsidRDefault="00DA6E32" w:rsidP="00DA6E32">
      <w:pPr>
        <w:autoSpaceDE w:val="0"/>
        <w:autoSpaceDN w:val="0"/>
        <w:adjustRightInd w:val="0"/>
        <w:spacing w:after="0" w:line="240" w:lineRule="auto"/>
        <w:ind w:firstLine="0"/>
        <w:rPr>
          <w:rFonts w:eastAsia="Times New Roman"/>
          <w:bCs/>
          <w:szCs w:val="28"/>
          <w:lang w:eastAsia="ru-RU"/>
        </w:rPr>
      </w:pPr>
    </w:p>
    <w:p w:rsidR="008413F2" w:rsidRDefault="008413F2"/>
    <w:sectPr w:rsidR="008413F2" w:rsidSect="00BA6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A6E32"/>
    <w:rsid w:val="00272362"/>
    <w:rsid w:val="00394040"/>
    <w:rsid w:val="00772EEE"/>
    <w:rsid w:val="008413F2"/>
    <w:rsid w:val="00AA4D0C"/>
    <w:rsid w:val="00C367FC"/>
    <w:rsid w:val="00C5270D"/>
    <w:rsid w:val="00C551CF"/>
    <w:rsid w:val="00DA6E32"/>
    <w:rsid w:val="00E43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E32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DA6E32"/>
    <w:pPr>
      <w:autoSpaceDE w:val="0"/>
      <w:autoSpaceDN w:val="0"/>
      <w:adjustRightInd w:val="0"/>
      <w:spacing w:before="108" w:after="108" w:line="240" w:lineRule="auto"/>
      <w:ind w:firstLine="0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6E32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Normal (Web)"/>
    <w:basedOn w:val="a"/>
    <w:uiPriority w:val="99"/>
    <w:rsid w:val="00DA6E32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1046</Words>
  <Characters>5966</Characters>
  <Application>Microsoft Office Word</Application>
  <DocSecurity>0</DocSecurity>
  <Lines>49</Lines>
  <Paragraphs>13</Paragraphs>
  <ScaleCrop>false</ScaleCrop>
  <Company>Microsoft</Company>
  <LinksUpToDate>false</LinksUpToDate>
  <CharactersWithSpaces>6999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2017-04-03T07:49:00Z</cp:lastPrinted>
  <dcterms:created xsi:type="dcterms:W3CDTF">2017-03-21T11:27:00Z</dcterms:created>
  <dcterms:modified xsi:type="dcterms:W3CDTF">2017-04-03T11:24:00Z</dcterms:modified>
</cp:coreProperties>
</file>