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AB" w:rsidRDefault="006D61AB" w:rsidP="006D61AB">
      <w:pPr>
        <w:pStyle w:val="a3"/>
        <w:jc w:val="center"/>
        <w:rPr>
          <w:noProof/>
          <w:sz w:val="32"/>
          <w:szCs w:val="32"/>
        </w:rPr>
      </w:pPr>
      <w:r w:rsidRPr="00072AF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85800" cy="666750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1AB" w:rsidRPr="00072AF7" w:rsidRDefault="006D61AB" w:rsidP="006D61AB">
      <w:pPr>
        <w:tabs>
          <w:tab w:val="num" w:pos="0"/>
          <w:tab w:val="left" w:pos="5346"/>
        </w:tabs>
        <w:spacing w:before="120" w:after="0" w:line="260" w:lineRule="exac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Администрация Брагу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>нского сельского поселения                  Гудермесского муниципального района Чеченской Республики</w:t>
      </w:r>
    </w:p>
    <w:p w:rsidR="006D61AB" w:rsidRPr="00072AF7" w:rsidRDefault="006D61AB" w:rsidP="006D61A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D61AB" w:rsidRPr="00072AF7" w:rsidRDefault="006D61AB" w:rsidP="006D61AB">
      <w:pPr>
        <w:keepNext/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>
        <w:rPr>
          <w:rFonts w:ascii="Times New Roman" w:eastAsia="Times New Roman" w:hAnsi="Times New Roman" w:cs="Times New Roman"/>
          <w:iCs/>
          <w:sz w:val="32"/>
          <w:szCs w:val="32"/>
        </w:rPr>
        <w:t>Борг1ане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юртан администраци</w:t>
      </w:r>
    </w:p>
    <w:p w:rsidR="006D61AB" w:rsidRPr="00072AF7" w:rsidRDefault="006D61AB" w:rsidP="006D6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1AB" w:rsidRPr="006E1F96" w:rsidRDefault="006D61AB" w:rsidP="006D61AB">
      <w:pPr>
        <w:keepNext/>
        <w:widowControl w:val="0"/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>П О С Т А Н О В Л Е Н И Е</w:t>
      </w:r>
    </w:p>
    <w:p w:rsidR="006D61AB" w:rsidRDefault="006D61AB" w:rsidP="006D61AB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     </w:t>
      </w:r>
      <w:r w:rsidR="00BD02F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</w:t>
      </w:r>
      <w:r w:rsidRPr="00072AF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Брагуны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№ </w:t>
      </w:r>
      <w:bookmarkStart w:id="0" w:name="_GoBack"/>
      <w:bookmarkEnd w:id="0"/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Default="006D61AB" w:rsidP="006D61AB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Об утверждении Перечня должностей муниципальной службы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</w:t>
      </w: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В соответствии со статьей 12 Федерального закона от 25.12.2008 № 273-ФЗ «О противодействии коррупции», 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</w:p>
    <w:p w:rsidR="006D61AB" w:rsidRPr="006D61AB" w:rsidRDefault="006D61AB" w:rsidP="006D61AB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ПОСТАНОВЛЯЮ: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1. Утвердить прилагаемый Перечень должностей муниципальной службы в администрации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договора, предусмотренные статьей 12 Федерального закона «О противодействии коррупции» (далее - Перечень).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2. Установить, что гражданин Российской Федерации, замещавший должность муниципальной службы, включенную в Перечень, в течение двух лет со дня увольнения с муниципальной службы: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lastRenderedPageBreak/>
        <w:t>служащих и урегулированию конфликта интересов, которое дается в порядке, установленном Положением о комиссии по соблюдению требований к служебному поведению муниципальных служащих, замещающих должности муниципальной службы в администрации Брагунского сельского поселения Гудермесского муниципального района Чеченской Республики и урегулированию конфликта интересов;</w:t>
      </w:r>
    </w:p>
    <w:p w:rsidR="006D61AB" w:rsidRPr="006D61AB" w:rsidRDefault="006D61AB" w:rsidP="006D61A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б) 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 xml:space="preserve">3. </w:t>
      </w:r>
      <w:r w:rsidRPr="006D61AB">
        <w:rPr>
          <w:rFonts w:ascii="Times New Roman" w:hAnsi="Times New Roman" w:cs="Times New Roman"/>
          <w:spacing w:val="-8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>Брагунского</w:t>
      </w:r>
      <w:r w:rsidRPr="006D61AB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 Гудермесского муниципального района ЧР в сети «Интернет».</w:t>
      </w:r>
    </w:p>
    <w:p w:rsidR="006D61AB" w:rsidRPr="006D61AB" w:rsidRDefault="006D61AB" w:rsidP="006D6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6D61AB" w:rsidRPr="006D61AB" w:rsidRDefault="006D61AB" w:rsidP="006D6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1AB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tabs>
          <w:tab w:val="left" w:pos="4820"/>
        </w:tabs>
        <w:autoSpaceDE w:val="0"/>
        <w:autoSpaceDN w:val="0"/>
        <w:adjustRightInd w:val="0"/>
        <w:ind w:left="28" w:firstLine="681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Default="006D61AB" w:rsidP="006D61AB">
      <w:pPr>
        <w:shd w:val="clear" w:color="auto" w:fill="FFFFFF"/>
        <w:spacing w:line="240" w:lineRule="atLeas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Глава администрации </w:t>
      </w:r>
      <w:r w:rsidR="00BD02F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6D61AB" w:rsidRPr="006D61AB" w:rsidRDefault="006D61AB" w:rsidP="006D61AB">
      <w:pPr>
        <w:shd w:val="clear" w:color="auto" w:fill="FFFFFF"/>
        <w:spacing w:line="240" w:lineRule="atLeast"/>
        <w:contextualSpacing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Брагунского сельского поселения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ab/>
        <w:t xml:space="preserve"> </w:t>
      </w:r>
      <w:r w:rsidR="00BD02FD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 w:rsidRPr="006D61AB">
        <w:rPr>
          <w:rFonts w:ascii="Times New Roman" w:hAnsi="Times New Roman" w:cs="Times New Roman"/>
          <w:spacing w:val="2"/>
          <w:sz w:val="28"/>
          <w:szCs w:val="28"/>
        </w:rPr>
        <w:t xml:space="preserve">        Р.Х.Адильханов       </w:t>
      </w: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ind w:left="5103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before="375" w:after="225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Default="006D61AB" w:rsidP="006D61AB">
      <w:pPr>
        <w:shd w:val="clear" w:color="auto" w:fill="FFFFFF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риложение </w:t>
      </w: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к постановлению администрации </w:t>
      </w:r>
    </w:p>
    <w:p w:rsidR="006D61AB" w:rsidRPr="006D61AB" w:rsidRDefault="006D61AB" w:rsidP="006D61AB">
      <w:pPr>
        <w:shd w:val="clear" w:color="auto" w:fill="FFFFFF"/>
        <w:contextualSpacing/>
        <w:textAlignment w:val="baseline"/>
        <w:outlineLvl w:val="1"/>
        <w:rPr>
          <w:rFonts w:ascii="Times New Roman" w:hAnsi="Times New Roman" w:cs="Times New Roman"/>
          <w:spacing w:val="2"/>
          <w:sz w:val="24"/>
          <w:szCs w:val="24"/>
        </w:rPr>
      </w:pP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Брагунского сельского поселения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    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 xml:space="preserve">       от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______________ г. </w:t>
      </w:r>
      <w:r w:rsidRPr="006D61AB">
        <w:rPr>
          <w:rFonts w:ascii="Times New Roman" w:hAnsi="Times New Roman" w:cs="Times New Roman"/>
          <w:spacing w:val="2"/>
          <w:sz w:val="24"/>
          <w:szCs w:val="24"/>
        </w:rPr>
        <w:t>№__</w:t>
      </w:r>
      <w:r>
        <w:rPr>
          <w:rFonts w:ascii="Times New Roman" w:hAnsi="Times New Roman" w:cs="Times New Roman"/>
          <w:spacing w:val="2"/>
          <w:sz w:val="24"/>
          <w:szCs w:val="24"/>
        </w:rPr>
        <w:t>___</w:t>
      </w:r>
    </w:p>
    <w:p w:rsidR="006D61AB" w:rsidRPr="006D61AB" w:rsidRDefault="006D61AB" w:rsidP="006D61AB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Перечень должностей</w:t>
      </w:r>
    </w:p>
    <w:p w:rsid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b/>
          <w:spacing w:val="2"/>
          <w:sz w:val="28"/>
          <w:szCs w:val="28"/>
        </w:rPr>
        <w:t>муниципальной службы в администрации Брагунского сельского поселения Гудермесского муниципального района Чеченской Республики, при замещении которых на гражданина после увольнения налагаются ограничения при заключении им трудового и (или) гражданско-правового договора</w:t>
      </w:r>
    </w:p>
    <w:p w:rsidR="006D61AB" w:rsidRPr="006D61AB" w:rsidRDefault="006D61AB" w:rsidP="006D61AB">
      <w:pPr>
        <w:shd w:val="clear" w:color="auto" w:fill="FFFFFF"/>
        <w:spacing w:line="315" w:lineRule="atLeast"/>
        <w:ind w:firstLine="709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1. Высшая группа должностей:</w:t>
      </w:r>
    </w:p>
    <w:p w:rsidR="006D61AB" w:rsidRDefault="006D61AB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1) глава администрации</w:t>
      </w:r>
    </w:p>
    <w:p w:rsidR="004A77D8" w:rsidRDefault="004A77D8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 заместитель главы администрации</w:t>
      </w:r>
    </w:p>
    <w:p w:rsidR="006D61AB" w:rsidRPr="006D61AB" w:rsidRDefault="006D61AB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2. Старшая группа должностей:</w:t>
      </w:r>
    </w:p>
    <w:p w:rsidR="006D61AB" w:rsidRDefault="006D61AB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1) главный специалист</w:t>
      </w:r>
    </w:p>
    <w:p w:rsidR="004A77D8" w:rsidRDefault="004A77D8" w:rsidP="004A77D8">
      <w:pPr>
        <w:widowControl w:val="0"/>
        <w:autoSpaceDE w:val="0"/>
        <w:ind w:left="709"/>
        <w:contextualSpacing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2) ведущий специалист</w:t>
      </w:r>
    </w:p>
    <w:p w:rsidR="006D61AB" w:rsidRPr="006D61AB" w:rsidRDefault="006D61AB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</w:p>
    <w:p w:rsidR="006D61AB" w:rsidRPr="006D61AB" w:rsidRDefault="006D61AB" w:rsidP="006D61AB">
      <w:pPr>
        <w:widowControl w:val="0"/>
        <w:autoSpaceDE w:val="0"/>
        <w:ind w:left="708" w:hanging="708"/>
        <w:rPr>
          <w:rFonts w:ascii="Times New Roman" w:hAnsi="Times New Roman" w:cs="Times New Roman"/>
          <w:spacing w:val="2"/>
          <w:sz w:val="28"/>
          <w:szCs w:val="28"/>
        </w:rPr>
      </w:pPr>
      <w:r w:rsidRPr="006D61AB">
        <w:rPr>
          <w:rFonts w:ascii="Times New Roman" w:hAnsi="Times New Roman" w:cs="Times New Roman"/>
          <w:spacing w:val="2"/>
          <w:sz w:val="28"/>
          <w:szCs w:val="28"/>
        </w:rPr>
        <w:t>3. Младшая группа должностей:</w:t>
      </w:r>
    </w:p>
    <w:p w:rsidR="006D61AB" w:rsidRPr="006D61AB" w:rsidRDefault="004A77D8" w:rsidP="006D61AB">
      <w:pPr>
        <w:widowControl w:val="0"/>
        <w:autoSpaceDE w:val="0"/>
        <w:ind w:left="708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1) специалист </w:t>
      </w:r>
    </w:p>
    <w:p w:rsidR="006D61AB" w:rsidRPr="00F301A2" w:rsidRDefault="006D61AB" w:rsidP="006D61AB">
      <w:pPr>
        <w:widowControl w:val="0"/>
        <w:autoSpaceDE w:val="0"/>
        <w:ind w:left="708"/>
        <w:rPr>
          <w:spacing w:val="2"/>
          <w:sz w:val="28"/>
          <w:szCs w:val="28"/>
        </w:rPr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D61AB"/>
    <w:rsid w:val="0015300A"/>
    <w:rsid w:val="004A77D8"/>
    <w:rsid w:val="006D61AB"/>
    <w:rsid w:val="007D41C8"/>
    <w:rsid w:val="00892D2C"/>
    <w:rsid w:val="0089657C"/>
    <w:rsid w:val="0099566C"/>
    <w:rsid w:val="00A228BC"/>
    <w:rsid w:val="00AD22AB"/>
    <w:rsid w:val="00BD02FD"/>
    <w:rsid w:val="00C0762F"/>
    <w:rsid w:val="00D605F4"/>
    <w:rsid w:val="00E51B74"/>
    <w:rsid w:val="00F6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8AD5C-8F77-40B5-A550-3558CD70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1AB"/>
    <w:rPr>
      <w:rFonts w:ascii="Times New Roman" w:eastAsiaTheme="minorEastAsia" w:hAnsi="Times New Roman"/>
      <w:sz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1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EA85-730F-4AF9-93DA-5BD71C7D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9</cp:revision>
  <cp:lastPrinted>2020-03-13T06:45:00Z</cp:lastPrinted>
  <dcterms:created xsi:type="dcterms:W3CDTF">2020-03-11T07:02:00Z</dcterms:created>
  <dcterms:modified xsi:type="dcterms:W3CDTF">2020-03-25T07:38:00Z</dcterms:modified>
</cp:coreProperties>
</file>