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3" w:rsidRPr="00D627AD" w:rsidRDefault="004B2593" w:rsidP="004B25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B2593" w:rsidRPr="00D627AD" w:rsidRDefault="004B2593" w:rsidP="004B25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4B2593" w:rsidRPr="00D627AD" w:rsidRDefault="004B2593" w:rsidP="004B2593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4B2593" w:rsidRDefault="004B2593" w:rsidP="004B2593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4B2593" w:rsidRDefault="004B2593" w:rsidP="004B2593">
      <w:pPr>
        <w:jc w:val="center"/>
        <w:rPr>
          <w:sz w:val="28"/>
          <w:szCs w:val="28"/>
        </w:rPr>
      </w:pPr>
    </w:p>
    <w:p w:rsidR="004B2593" w:rsidRPr="00884667" w:rsidRDefault="004B2593" w:rsidP="004B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2593" w:rsidRDefault="004B2593" w:rsidP="004B2593">
      <w:pPr>
        <w:jc w:val="center"/>
        <w:rPr>
          <w:sz w:val="28"/>
          <w:szCs w:val="28"/>
        </w:rPr>
      </w:pPr>
    </w:p>
    <w:p w:rsidR="004B2593" w:rsidRDefault="004B2593" w:rsidP="004B2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23.03.2018                                        </w:t>
      </w:r>
      <w:r w:rsidRPr="005B45AC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№ </w:t>
      </w:r>
      <w:r w:rsidRPr="005B45AC">
        <w:rPr>
          <w:sz w:val="28"/>
          <w:szCs w:val="28"/>
          <w:u w:val="single"/>
        </w:rPr>
        <w:t>44</w:t>
      </w:r>
    </w:p>
    <w:p w:rsidR="004B2593" w:rsidRPr="00AE6C6D" w:rsidRDefault="004B2593" w:rsidP="004B2593">
      <w:pPr>
        <w:jc w:val="center"/>
        <w:rPr>
          <w:b/>
          <w:sz w:val="28"/>
          <w:szCs w:val="28"/>
        </w:rPr>
      </w:pPr>
    </w:p>
    <w:p w:rsidR="004B2593" w:rsidRPr="00AE6C6D" w:rsidRDefault="004B2593" w:rsidP="004B2593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Положение </w:t>
      </w:r>
      <w:r w:rsidRPr="00C80F79">
        <w:rPr>
          <w:b/>
          <w:sz w:val="28"/>
          <w:szCs w:val="28"/>
        </w:rPr>
        <w:t>«О порядке проведения оценки регу</w:t>
      </w:r>
      <w:r>
        <w:rPr>
          <w:b/>
          <w:sz w:val="28"/>
          <w:szCs w:val="28"/>
        </w:rPr>
        <w:t xml:space="preserve">лирующего воздействия проектов </w:t>
      </w:r>
      <w:r w:rsidRPr="00C80F79">
        <w:rPr>
          <w:b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поселения»</w:t>
      </w:r>
    </w:p>
    <w:p w:rsidR="004B2593" w:rsidRDefault="004B2593" w:rsidP="004B2593">
      <w:pPr>
        <w:jc w:val="both"/>
        <w:rPr>
          <w:sz w:val="28"/>
          <w:szCs w:val="28"/>
        </w:rPr>
      </w:pPr>
    </w:p>
    <w:p w:rsidR="004B2593" w:rsidRDefault="004B2593" w:rsidP="004B2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протеста прокурора Гудермесского района от 19.03.2018                       № 18-7-12-2018 на Положение </w:t>
      </w:r>
      <w:r w:rsidRPr="0024454D">
        <w:rPr>
          <w:sz w:val="28"/>
          <w:szCs w:val="28"/>
        </w:rPr>
        <w:t>«О порядке проведения оценки регу</w:t>
      </w:r>
      <w:r>
        <w:rPr>
          <w:sz w:val="28"/>
          <w:szCs w:val="28"/>
        </w:rPr>
        <w:t xml:space="preserve">лирующего воздействия проектов </w:t>
      </w:r>
      <w:r w:rsidRPr="0024454D">
        <w:rPr>
          <w:sz w:val="28"/>
          <w:szCs w:val="28"/>
        </w:rPr>
        <w:t xml:space="preserve">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поселения» </w:t>
      </w:r>
      <w:r>
        <w:rPr>
          <w:sz w:val="28"/>
          <w:szCs w:val="28"/>
        </w:rPr>
        <w:t xml:space="preserve">(далее - Положение),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0704F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Брагунского сельского поселения Гудермесского муниципального района руководствуясь Федеральным законом от 06.10.2003      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proofErr w:type="gramEnd"/>
    </w:p>
    <w:p w:rsidR="004B2593" w:rsidRPr="00201E3D" w:rsidRDefault="004B2593" w:rsidP="004B2593">
      <w:pPr>
        <w:jc w:val="center"/>
        <w:rPr>
          <w:sz w:val="28"/>
          <w:szCs w:val="28"/>
        </w:rPr>
      </w:pPr>
    </w:p>
    <w:p w:rsidR="004B2593" w:rsidRDefault="004B2593" w:rsidP="004B259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2593" w:rsidRPr="00201E3D" w:rsidRDefault="004B2593" w:rsidP="004B2593">
      <w:pPr>
        <w:tabs>
          <w:tab w:val="left" w:pos="0"/>
        </w:tabs>
        <w:jc w:val="center"/>
        <w:rPr>
          <w:sz w:val="28"/>
          <w:szCs w:val="28"/>
        </w:rPr>
      </w:pPr>
    </w:p>
    <w:p w:rsidR="004B2593" w:rsidRPr="00167244" w:rsidRDefault="004B2593" w:rsidP="004B259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6724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раздел 1 </w:t>
      </w:r>
      <w:r w:rsidRPr="0016724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67244">
        <w:rPr>
          <w:sz w:val="28"/>
          <w:szCs w:val="28"/>
        </w:rPr>
        <w:t xml:space="preserve"> о </w:t>
      </w:r>
      <w:r w:rsidRPr="0024454D">
        <w:rPr>
          <w:sz w:val="28"/>
          <w:szCs w:val="28"/>
        </w:rPr>
        <w:t>порядке проведения оценки регу</w:t>
      </w:r>
      <w:r>
        <w:rPr>
          <w:sz w:val="28"/>
          <w:szCs w:val="28"/>
        </w:rPr>
        <w:t xml:space="preserve">лирующего воздействия проектов </w:t>
      </w:r>
      <w:r w:rsidRPr="0024454D">
        <w:rPr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</w:t>
      </w:r>
      <w:r w:rsidRPr="00167244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</w:t>
      </w:r>
      <w:r w:rsidRPr="00167244">
        <w:rPr>
          <w:sz w:val="28"/>
          <w:szCs w:val="28"/>
        </w:rPr>
        <w:t>:</w:t>
      </w:r>
    </w:p>
    <w:p w:rsidR="004B2593" w:rsidRPr="002D5F17" w:rsidRDefault="004B2593" w:rsidP="004B2593">
      <w:pPr>
        <w:jc w:val="both"/>
        <w:rPr>
          <w:sz w:val="28"/>
          <w:szCs w:val="28"/>
        </w:rPr>
      </w:pPr>
      <w:bookmarkStart w:id="0" w:name="sub_112"/>
      <w:r>
        <w:rPr>
          <w:sz w:val="28"/>
          <w:szCs w:val="28"/>
        </w:rPr>
        <w:t>1.1)</w:t>
      </w:r>
      <w:r w:rsidRPr="002D5F17">
        <w:rPr>
          <w:sz w:val="28"/>
          <w:szCs w:val="28"/>
        </w:rPr>
        <w:t xml:space="preserve"> дополнить </w:t>
      </w:r>
      <w:hyperlink r:id="rId5" w:history="1">
        <w:r w:rsidRPr="002D5F17">
          <w:rPr>
            <w:rStyle w:val="a3"/>
            <w:sz w:val="28"/>
            <w:szCs w:val="28"/>
          </w:rPr>
          <w:t xml:space="preserve">пунктом </w:t>
        </w:r>
        <w:r>
          <w:rPr>
            <w:rStyle w:val="a3"/>
            <w:sz w:val="28"/>
            <w:szCs w:val="28"/>
          </w:rPr>
          <w:t>1.7</w:t>
        </w:r>
      </w:hyperlink>
      <w:r w:rsidRPr="002D5F17">
        <w:rPr>
          <w:sz w:val="28"/>
          <w:szCs w:val="28"/>
        </w:rPr>
        <w:t xml:space="preserve"> следующего содержания:</w:t>
      </w:r>
    </w:p>
    <w:bookmarkEnd w:id="0"/>
    <w:p w:rsidR="004B2593" w:rsidRPr="002D5F17" w:rsidRDefault="004B2593" w:rsidP="004B2593">
      <w:pPr>
        <w:jc w:val="both"/>
        <w:rPr>
          <w:sz w:val="28"/>
          <w:szCs w:val="28"/>
        </w:rPr>
      </w:pPr>
      <w:r w:rsidRPr="002D5F17">
        <w:rPr>
          <w:sz w:val="28"/>
          <w:szCs w:val="28"/>
        </w:rPr>
        <w:t>"Оценке регулирующего воздействия не подлежат:</w:t>
      </w:r>
    </w:p>
    <w:p w:rsidR="004B2593" w:rsidRPr="002D5F17" w:rsidRDefault="004B2593" w:rsidP="004B2593">
      <w:pPr>
        <w:ind w:firstLine="708"/>
        <w:jc w:val="both"/>
        <w:rPr>
          <w:sz w:val="28"/>
          <w:szCs w:val="28"/>
        </w:rPr>
      </w:pPr>
      <w:bookmarkStart w:id="1" w:name="sub_121"/>
      <w:r w:rsidRPr="002D5F17">
        <w:rPr>
          <w:sz w:val="28"/>
          <w:szCs w:val="28"/>
        </w:rPr>
        <w:t>1)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B2593" w:rsidRPr="002D5F17" w:rsidRDefault="004B2593" w:rsidP="004B2593">
      <w:pPr>
        <w:ind w:firstLine="708"/>
        <w:jc w:val="both"/>
        <w:rPr>
          <w:sz w:val="28"/>
          <w:szCs w:val="28"/>
        </w:rPr>
      </w:pPr>
      <w:bookmarkStart w:id="2" w:name="sub_122"/>
      <w:bookmarkEnd w:id="1"/>
      <w:r w:rsidRPr="002D5F17">
        <w:rPr>
          <w:sz w:val="28"/>
          <w:szCs w:val="28"/>
        </w:rPr>
        <w:t>2)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4B2593" w:rsidRPr="002D5F17" w:rsidRDefault="004B2593" w:rsidP="004B2593">
      <w:pPr>
        <w:ind w:firstLine="708"/>
        <w:jc w:val="both"/>
        <w:rPr>
          <w:sz w:val="28"/>
          <w:szCs w:val="28"/>
        </w:rPr>
      </w:pPr>
      <w:bookmarkStart w:id="3" w:name="sub_123"/>
      <w:bookmarkEnd w:id="2"/>
      <w:r w:rsidRPr="002D5F17">
        <w:rPr>
          <w:sz w:val="28"/>
          <w:szCs w:val="28"/>
        </w:rPr>
        <w:t xml:space="preserve">3) проекты муниципальных актов, содержащих сведения, составляющие государственную тайну или сведения конфиденциального характера, а также разработанные в целях предупреждения и (или) ликвидации чрезвычайных ситуаций природного и техногенного характера, </w:t>
      </w:r>
      <w:r w:rsidRPr="002D5F17">
        <w:rPr>
          <w:sz w:val="28"/>
          <w:szCs w:val="28"/>
        </w:rPr>
        <w:lastRenderedPageBreak/>
        <w:t>недопущения кризисных ситуаций и предупреждения террористических актов и (или) для ликвидации их последствий</w:t>
      </w:r>
      <w:proofErr w:type="gramStart"/>
      <w:r w:rsidRPr="002D5F17">
        <w:rPr>
          <w:sz w:val="28"/>
          <w:szCs w:val="28"/>
        </w:rPr>
        <w:t>.";</w:t>
      </w:r>
      <w:proofErr w:type="gramEnd"/>
    </w:p>
    <w:bookmarkEnd w:id="3"/>
    <w:p w:rsidR="004B2593" w:rsidRPr="00EE30A9" w:rsidRDefault="004B2593" w:rsidP="004B2593">
      <w:pPr>
        <w:suppressAutoHyphens/>
        <w:ind w:firstLine="708"/>
        <w:jc w:val="both"/>
        <w:rPr>
          <w:sz w:val="10"/>
          <w:szCs w:val="10"/>
        </w:rPr>
      </w:pPr>
    </w:p>
    <w:p w:rsidR="004B2593" w:rsidRDefault="004B2593" w:rsidP="004B2593">
      <w:pPr>
        <w:jc w:val="both"/>
        <w:rPr>
          <w:sz w:val="28"/>
          <w:szCs w:val="28"/>
        </w:rPr>
      </w:pPr>
      <w:bookmarkStart w:id="4" w:name="sub_101763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B2593" w:rsidRPr="008F0110" w:rsidRDefault="004B2593" w:rsidP="004B2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истечении десяти дней после дня его официального опубликования (обнародования).</w:t>
      </w:r>
    </w:p>
    <w:bookmarkEnd w:id="4"/>
    <w:p w:rsidR="004B2593" w:rsidRDefault="004B2593" w:rsidP="004B25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593" w:rsidRDefault="004B2593" w:rsidP="004B25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00A" w:rsidRDefault="004B2593" w:rsidP="004B2593">
      <w:r>
        <w:rPr>
          <w:sz w:val="28"/>
          <w:szCs w:val="28"/>
        </w:rPr>
        <w:t>Глава Брагунского сельского поселения</w:t>
      </w:r>
      <w:r>
        <w:rPr>
          <w:bCs/>
          <w:sz w:val="28"/>
          <w:szCs w:val="28"/>
        </w:rPr>
        <w:t xml:space="preserve">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593"/>
    <w:rsid w:val="0015300A"/>
    <w:rsid w:val="004B2593"/>
    <w:rsid w:val="005F79C9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259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5815898.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2018-03-22T09:54:00Z</dcterms:created>
  <dcterms:modified xsi:type="dcterms:W3CDTF">2018-03-22T09:55:00Z</dcterms:modified>
</cp:coreProperties>
</file>