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Администрация Главы и Правительства Чеченской Республики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Департамент социального и регионального развития Администрации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Главы и Правительства Чеченской Республики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Отдел развития муниципальных образований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документов, необходимых органам местного самоуправления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муниципальных образований Чеченской Республики по вопросам муниципальной службы и противодействия коррупции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г. Грозный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2015 год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Сокращения, используемые в тексте: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Трудовой кодекс Российской Федерации (ТК РФ).</w:t>
      </w:r>
    </w:p>
    <w:p w:rsidR="00D5553D" w:rsidRPr="00D5553D" w:rsidRDefault="00D5553D" w:rsidP="00D5553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Федеральный закон от 6 октября 2003 года № 131-ФЗ «Об общих принципах организации местного самоуправления в Российской Федерации» (Федеральный закон № 131-ФЗ).</w:t>
      </w:r>
    </w:p>
    <w:p w:rsidR="00D5553D" w:rsidRPr="00D5553D" w:rsidRDefault="00D5553D" w:rsidP="00D5553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Федеральный закон от 2 марта 2007 года № 25-ФЗ «О муниципальной службе в Российской Федерации» (Федеральный закон № 25-ФЗ).</w:t>
      </w:r>
    </w:p>
    <w:p w:rsidR="00D5553D" w:rsidRPr="00D5553D" w:rsidRDefault="00D5553D" w:rsidP="00D5553D">
      <w:pPr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D5553D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Закон Чеченской республики от 26 июня 2007 года № 36-рз «О муниципальной службе в Чеченской Республике» (Закон Чеченской Республики № 36-рз).</w:t>
      </w:r>
    </w:p>
    <w:p w:rsidR="00D5553D" w:rsidRPr="00D5553D" w:rsidRDefault="00D5553D" w:rsidP="00D5553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Закон Чеченской Республики от 4 августа 2010 года № 40-рз «О реестре должностей муниципальной службы в Чеченской Республике» (Закон Чеченской Республики № 40-рз).</w:t>
      </w:r>
    </w:p>
    <w:p w:rsidR="00D5553D" w:rsidRPr="00D5553D" w:rsidRDefault="00D5553D" w:rsidP="00D5553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Законом Чеченской Республики от 10 июля 2007 года № 45-рз «Об утверждении типового положения о порядке проведения аттестации муниципальных служащих в Чеченской Республике»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(Закон Чеченской Республики № 45-рз).</w:t>
      </w:r>
    </w:p>
    <w:p w:rsidR="00D5553D" w:rsidRPr="00D5553D" w:rsidRDefault="00D5553D" w:rsidP="00D5553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16 апреля 2003 года № 225 «О трудовых книжках» (Постановление Правительства РФ</w:t>
      </w:r>
      <w:r w:rsidRPr="00D5553D">
        <w:rPr>
          <w:rFonts w:ascii="yandex-sans" w:eastAsia="Times New Roman" w:hAnsi="yandex-sans" w:cs="Times New Roman"/>
          <w:color w:val="FF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№ 225).</w:t>
      </w:r>
    </w:p>
    <w:p w:rsidR="00D5553D" w:rsidRPr="00D5553D" w:rsidRDefault="00D5553D" w:rsidP="00D5553D">
      <w:pPr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D5553D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Постановление Госкомстата России от 5 января 2004 года № 1 «Об утверждении унифицированных форм первичной учетной документации по учету труда и его оплаты» (Постановление Госкомстата № 1).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настоящее время единый перечень документов, которые необходимо вести органам местного самоуправления муниципального образования, специально не установлен, в связи с тем, что этот перечень будет постоянно меняться по причине изменяющегося законодательства. Наиболее полный список требуемых в работе документов указан в Перечне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утвержденном приказом Министерства культуры Российской Федерации от 25.08.2010 № 558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(разделы 7 «Трудовые отношения» и 8 «Кадровое обеспечение»).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Эффективность деятельности органов местного самоуправления зависит, прежде всего, от того, насколько грамотно организована работа с документами. Представленные в полном объеме, правильно оформленные и зарегистрированные документы - это гарантия эффективной работы муниципального образования.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Настоящий Перечень документов органа местного самоуправления муниципального образования Чеченской Республики, содержит список документов, необходимых для выполнения кадровой работы и работы по 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противодействию коррупции в органе местного самоуправления, и краткие комментарии по их принятию.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. Перечень документов по вопросам прохождения муниципальной службы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1. В соответствии с Федеральным законом от 02.03.2007 № 25-ФЗ «О муниципальной службе в Российской Федерации»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- перечень должностей муниципальной службы в муниципальном образовании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(статьи 6, 7 Федерального закона № 25-ФЗ)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Должности муниципальной службы устанавливаются муниципальным правовым актом в соответствии с Реестром должностей муниципальной службы в Чеченской Республике (приложение к Закону Чеченской Республики № 40-рз).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- порядок проведения конкурса на замещение должности муниципальной службы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в органах местного самоуправления муниципального образования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(статья 17 Федерального закона № 25-ФЗ)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муниципального образования.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позднее чем за 20 дней до дня проведения конкурса.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ходе конкурса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службы, за исключением замещения вакантной должности главы администрации муниципального образования.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- порядок ведения реестра муниципальных служащих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муниципального образования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(статья 31 Федерального закона № 25-ФЗ)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муниципальном образовании ведется реестр муниципальных служащих.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Порядок ведения реестра муниципальных служащих утверждается муниципальным правовым актом, как правило, решением представительного органа местного самоуправления.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lastRenderedPageBreak/>
        <w:t>- порядок создания кадрового резерва для замещения вакантных должностей муниципальной службы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в муниципальном образовании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(статья 33 Федерального закона № 25-ФЗ)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Кадровый резерв для замещения вакантных должностей муниципальной службы может создаваться в муниципальных образованиях в соответствии с муниципальными правовыми актами.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- программа развития муниципальной службы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в муниципальном образовании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(статья 35 Федерального закона № 25-ФЗ)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Развитие муниципальной службы обеспечивается муниципальными программами развития муниципальной службы, финансируемыми за счет средств местных бюджетов.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Полномочия органа местного самоуправления (администрации) по разработке и утверждению муниципальных программ определяются Уставом муниципального образования.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- порядок, условия и сроки проведения эксперимента в ходе реализации программ развития муниципальной службы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в муниципальном образовании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(статья 35 Федерального закона № 25-ФЗ)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целях повышения эффективности деятельности органов местного самоуправления, муниципальных служащих в отдельных органах местного самоуправления, могут проводиться эксперименты. Порядок, условия и сроки проведения экспериментов в ходе реализации программ развития муниципальной службы, устанавливаются нормативными правовыми актами Чеченской Республики и муниципальными правовыми актами.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2. В соответствии с Федеральным законом от 02.03.2007 № 25-ФЗ «О муниципальной службе в Российской Федерации» и Законом Чеченской Республики от 26.06.2007 № 36-рз «О муниципальной службе в Чеченской Республике»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- муниципальный правовой акт об установлении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квалификационных требований к уровню профессионального образования, стажу муниципальной службы (государственной службы) или стажу работы по специальности, направлению подготовки, профессиональным знаниям и навыкам, необходимым для исполнения должностных обязанностей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(статья 9 Федерального закона № 25-ФЗ, статья 10 Закона Чеченской Республики № 36-рз)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устанавливаются муниципальным правовым актом на основе типовых квалификационных требований для замещения должностей муниципальной службы, которые определены статьей 10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Закона Чеченской Республики № 36-рз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соответствии с классификацией должностей муниципальной службы.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Квалификационные требования могут быть утверждены отдельным муниципальным правовым актом или в соответствующем разделе Положения о муниципальной службе (в случае его наличия).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 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положение о проведении аттестации муниципальных служащих в муниципальном образовании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(статья 18 Федерального закона № 25-ФЗ, статья 20 Закона Чеченской Республики № 36-рз)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Положение о проведении аттестации муниципальных служащих утверждается муниципальным правовым актом в соответствии с Законом Чеченской Республики от 10.07.2007 № 45-рз.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- порядок и условия оплаты труда муниципальных служащих муниципального образования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(статья 22 Федерального закона № 25-ФЗ, статья 25 Закона Чеченской Республики № 36-рз)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службы, а также из ежемесячных и иных дополнительных выплат.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Органы местного самоуправления самостоятельно определяют размер и условия оплаты труда муниципальных служащих.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Размер должностного оклада, а также размер ежемесячных и иных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Указанными правовыми актами утверждаются положение об оплате труда (о размерах оплаты труда), положение о премировании.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 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порядок применения поощрений муниципальных служащих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(статья 26 Федерального закона № 25-ФЗ, статья 30 Закона Чеченской Республики № 36-рз)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Виды поощрения муниципального служащего и порядок его применения устанавливаются муниципальным правовым актом в соответствии с Федеральнымзаконом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№ 25-ФЗ и Законом Чеченской Республики № 36-рз.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3. В соответствии с иными нормативными правовыми актами Российской Федерации и Чеченской Республики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 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приказ о порядке оформления и использования служебных удостоверениймуниципальных служащих органа местного самоуправления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(Федеральный закон № 25-ФЗ, Закон Чеченской Республики № 36-рз)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целях упорядочения оформления и использования служебных удостоверений, рекомендуется разработать правовой акт, направленный на установление порядка оформления, использования и выдачи служебных удостоверений.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- положение и состав комиссии по исчислению стажа муниципальной службы и трудового стажа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целях реализации полномочий представителя нанимателя (работодателя) по установлению стажа муниципальной службы, определенных Законом Чеченской Республики от 22.05.2008 г. № 21-рз «О порядке исчисления стажа муниципальной службы в Чеченской Республике и зачета в него иных периодов служебной и трудовой деятельности», в органах местного самоуправления создаются комиссии по исчислению стажа муниципальной службы.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стаж (общую продолжительность) муниципальной службы засчитываются периоды работы на должностях муниципальной службы Чеченской Республики, периоды работы на постоянной основе на выборных муниципальных должностях Чеченской Республики, а также иные периоды служебной и трудовой деятельности, включаемые в стаж муниципальной службы.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стаж муниципальной службы на основании решения главы муниципального образования, или иного лица, уполномоченного исполнять обязанности представителя нанимателя (работодателя) могут засчитываться периоды замещения отдельных должностей руководителей и специалистов на предприятиях, в учреждениях и организациях, опыт и знание работы в которых необходимы муниципальным служащим для выполнения должностных обязанностей. Периоды работы в указанных должностях в совокупности не должны превышать пять лет.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При исчислении стажа муниципальной службы суммируются все включаемые (засчитываемые) в него периоды службы (работы).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Документами, подтверждающими стаж муниципальной службы, являются трудовая книжка и иные документы соответствующих государственных органов, архивных учреждений, установленные законодательством Российской Федерации.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- положение о муниципальной службе в муниципальном образовании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целях регулирования отдельных вопросов муниципальной службы в муниципальном образовании в пределах полномочий, предоставленных органам местного самоуправления федеральным законодательством и законодательством Чеченской Республики, решением представительного органа может быть утверждено Положение о муниципальной службе в муниципальном образовании.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Данным положением определяются полномочия органов местного самоуправления по вопросам муниципальной службы, квалификационные требования для замещения должностей муниципальной службы, порядок исполнения муниципальным служащим обязанностей по должности муниципальной службы и другие вопросы муниципальной службы.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. Перечень документов по вопросам противодействия коррупции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- кодекс этики и служебного поведения муниципальных служащих</w:t>
      </w:r>
    </w:p>
    <w:p w:rsidR="00D5553D" w:rsidRPr="00D5553D" w:rsidRDefault="00D5553D" w:rsidP="00D5553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D5553D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(Типовой кодекс этики и служебного поведения государственных служащих Российской Федерации и муниципальных служащих (одобрен решением президиума Совета при Президенте Российской Федерации по противодействию коррупции от 23.12.2010 (протокол №21)), Указ Президента Чеченской Республики от 12.08.2009 № 261 «Об утвержденииэтического кодекса государственных гражданских и муниципальных служащих Чеченской Республики».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- порядок образования, состав и порядок деятельности комиссии по урегулированию конфликтов интересов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(статья 14.1 Федерального закона № 25-ФЗ, Указ Главы Чеченской Республики от 26 сентября 2013 г. N 183 «Об утверждении Порядка образования комиссий по соблюдению требований к служебному поведению муниципальных служащих и урегулированию конфликтов интересов»).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bookmarkStart w:id="0" w:name="sub_1312"/>
      <w:bookmarkEnd w:id="0"/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Для соблюдения требований к служебному поведению муниципальных служащих и урегулирования конфликтов интересов в органах местного самоуправления могут образовываться комиссии по соблюдению требований к служебному поведению муниципальных служащих и урегулированию конфликтов интересов.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Порядок образования, состав и порядок деятельности комиссий по урегулированию конфликтов интересов устанавливается муниципальным правовым актом.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- порядок и сроки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(статья 27.1 Федерального закона № 25-ФЗ).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№ 25-ФЗ, Федеральным законом от 25.12.2008 № 273-ФЗ «О противодействии коррупции» и другими федеральными законами, налагаются взыскания, предусмотренные статьей 27.1 Федерального закона № 25-ФЗ, в порядке и сроки, которые установлены Федеральным законом № 25-ФЗ и принимаемым в соответствии с ним муниципальным правовым актом.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- перечень должностей муниципальной службы, при назначении на которые граждане обязаны представлять сведения о доходах, об имуществе и обязательствах имущественного характера,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(части 1, 1.1 статьи 15 Федерального закона № 25-ФЗ, часть 1 статьи 8, часть 1 статьи 8.1 Федерального закона от 25.12.2008 № 273-ФЗ «О противодействии коррупции»).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- порядок представления гражданами, претендующими на замещение должностей муниципальной службы, сведений о доходах, об имуществе и обязательствах имущественного характера и представлении муниципальными служащими сведений о доходах, расходах, об имуществе и обязательствах имущественного характера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(части 1, 1.1 статьи 15 Федерального закона № 25-ФЗ, статья 15 Закона Чеченской Республики № 36-рз).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- порядок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проверки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достоверности и полноты сведений о доходах, об имуществе и 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(часть 6 статьи 15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Федерального закона № 25-ФЗ, Указ Главы Чеченской Республики от 17.12. 2013 № 231 «Об утверждении Положения о порядке осуществления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поведению»).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25.12.2008 № 273-ФЗ «О противодействии коррупции» и другими нормативными правовыми актами Российской Федерации, осуществляется в порядке, установленном Главой Чеченской Республики.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lastRenderedPageBreak/>
        <w:t>- порядок осуществления контроля за соответствием расходов муниципального служащего, его супруги (супруга) и несовершеннолетних детей их доходам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(часть 1.2 статьи 15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Федерального закона № 25-ФЗ, часть 6 статьи 15 Закона Чеченской Республики №36-рз).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Контроль за соответствием расходов муниципального служащего, включенного в соответствующий перечень, его супруги (супруга) и несовершеннолетних детей их доходам осуществляется в порядке, предусмотренном Федеральным законом от 25.12.2008 № 273-ФЗ «О противодействии коррупции» и Федеральным законом от 03.12.2012 № 230 ФЗ «О контроле за соответствием расходов лиц, замещающих государственные должности, и иных лиц их доходам», нормативными правовыми актами Президента Российской Федерации, нормативным правовым актом Главы Чеченской Республики, муниципальными правовыми актами.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- порядок представления гражданами, претендующими на замещение должностей руководителей муниципальных учреждений, и лицами, замещающими указанные должности, сведений о доходах, об имуществе и обязательствах имущественного характера, а также проверки достоверности и полноты указанных сведений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(статья 275 ТК РФ, части 2, 7.1 статьи 8 Федерального закона от 25.12.2008 № 273-ФЗ «О противодействии коррупции»,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постановления Правительства РФ от 13.03.2013 № 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 лицами, замещающими эти должности» и № 208 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детей»).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 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порядок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размещения сведений о доходах, расходах, об имуществе и обязательствах имущественного характера муниципальных служащих и членов их семей в информационно-телекоммуникационной сети «Интернет» на официальных сайтах органов местного самоуправления и предоставления этих сведений средствам массовой информации для опубликования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(часть 6 статьи 8, часть 4 статьи 8.1 Федерального закона от 25.12.2008 № 273-ФЗ «О противодействии коррупции», Указ Президента РФ от 08.07.2013 № 613 «Вопросы противодействия коррупции»).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Органам местного самоуправления рекомендовано руководствоваться УказомПрезидента РФ от 08.07.2013 № 613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 разработке и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- перечень должностей муниципальной службы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(часть 1 статьи 12 Федерального закона от 25.12.2008 № 273-ФЗ «О противодействии коррупции», Указ Президента РФ от 21.07.2010 № 925 «О мерах по реализации отдельных положений Федерального закона «О противодействии коррупции»).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Органам местного самоуправления рекомендовано разработать, руководствуясь Указом Президента РФ от 21.07.2010 № 925, и утвердить перечни должностей муниципальной службы, предусмотренные статьей 12 Федерального закона от 25.12.2008 № 273-ФЗ.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- порядок проверки соблюдения гражданином, замещавшим должность муниципальной службы</w:t>
      </w:r>
      <w:r w:rsidRPr="00D5553D">
        <w:rPr>
          <w:rFonts w:ascii="yandex-sans" w:eastAsia="Times New Roman" w:hAnsi="yandex-sans" w:cs="Times New Roman"/>
          <w:i/>
          <w:iCs/>
          <w:color w:val="000000"/>
          <w:sz w:val="28"/>
          <w:szCs w:val="28"/>
          <w:lang w:eastAsia="ru-RU"/>
        </w:rPr>
        <w:t>,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(часть 6 статьи 12 Федерального закона от 25.12.2008 № 273-ФЗ «О противодействии коррупции»).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- порядок сообщения лицами, замещающими муниципальные должности, должности муниципальной службы,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(Типовое положение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(утв. постановлением Правительства РФ от 09.01.2014 № 10), Указ Главы Чеченской Республики от 17.02.2015 № 21 О мерах по реализации постановления Правительства Российской Федерации от 9 января 2014 года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реализации»).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Пунктом 4 Указа Главы Чеченской Республики от 17.02.2015 № 21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органам местного самоуправления рекомендовано органам местного самоуправления Чеченской Республики организовать работу по реализации Типового положения.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-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(часть 5 статьи 9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Федерального закона от 25.12.2008 № 273-ФЗ «О противодействии коррупции»).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- журнал регистрации уведомлений о фактах обращения в целях склонения муниципального служащего к совершению коррупционных правонарушений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(часть 5 статьи 9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Федерального закона от 25.12.2008 № 273-ФЗ «О противодействии коррупции»).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- порядок предварительного уведомления представителя нанимателя (работодателя) о выполнении иной оплачиваемой работы муниципальными служащими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(часть 2 статьи 11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Федерального закона № 25-ФЗ).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№ 25-ФЗ.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- журнал регистрации уведомлений об осуществлении иной оплачиваемой работы муниципальными служащими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(часть 2 статьи 11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Федерального закона № 25-ФЗ).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. Перечень документов по вопросам проведения конкурса на замещение должности главы администрации и заключения контракта с главой местной администрации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- порядок проведения конкурса на замещение должности главы администрации муниципального образования, назначаемого по контракту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(статья 37 Федерального закона № 131-ФЗ)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муниципального образования.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Порядок проведения конкурса должен предусматривать опубликование его условий, сведений о дате, времени и месте его проведения, а также проекта контракта не позднее чем за 20 дней до дня проведения конкурса.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муниципальный правовой акт, утверждающий условия контракта с главой местной администрации в части,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касающейся осуществления полномочий по решению вопросов местного значения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(статья 16 Закона Чеченской Республики от 24.05.2010 № 11-рз «О местном самоуправлении в Чеченской Республике»)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Главой местной администрации является лицо, назначаемое на должность представительным органом муниципального образования из числа кандидатов, представленных конкурсной комиссией по результатам конкурса, за исключением случаев, предусмотренных частью 3 статьи 15 данного закона, когда глава сельского поселения, в котором полномочия представительного органа муниципального образования осуществляются сходом граждан, избирается на сходе граждан, исполняет полномочия главы местной администрации и отчитывается о деятельности администрации перед сходом граждан.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Контракт на замещение должности главы местной администрации заключается главой муниципального образования с лицом, назначенным решением представительного органа муниципального образования на указанную должность, на срок полномочий, определяемый уставом муниципального образования. Глава местной администрации должен соблюдать ограничения и запреты и исполнять обязанности, которые установлены Федеральным законом № 273-ФЗ и другими федеральными законами.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Полномочия главы местной администрации, осуществляемые на основе контракта, прекращаются досрочно в порядке и по основаниям, предусмотренным Федеральным законом № 131-ФЗ.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val="en-US" w:eastAsia="ru-RU"/>
        </w:rPr>
        <w:lastRenderedPageBreak/>
        <w:t>IV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. Перечень документов в соответствии с Трудовым кодексом Российской Федерации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1. Обязательные документы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правила внутреннего трудового распорядка органа местного самоуправления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соответствии со статьей 68 ТК РФ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 приеме на работу (до подписания трудового договора) 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договором;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Правила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внутреннего трудового распорядка утверждаются работодателем с учетом мнения представительного органа работников в порядке, установленном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статьей 372ТК Российской Федерации,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для принятия локальных нормативных актов.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Правила внутреннего трудового распорядка, как правило, являются приложением к коллективному договору.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- перечень должностей работников с ненормированным рабочим днем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Помимо отдельного правового акта об утверждении данного перечня, он может содержаться в коллективном договоре, соглашениях, правилах внутреннего трудового распорядка.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должностная инструкция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соответствии со статьей 12 Федерального закона 25-ФЗ муниципальный служащий обязан исполнять должностные обязанности в соответствии с должностной инструкцией.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 ТК РФ не содержится упоминания об этом документе, однако в письме Федеральной службы по труду и занятости от 31.10.2007 № 4412-6 «О порядке внесения изменений в должностные инструкции работников» указано, что должностная инструкция является важным документом, содержанием которого является не только трудовая функция работника, круг должностных обязанностей, пределы ответственности, но и квалификационные требования, предъявляемые к занимаемой должности. Должностные инструкции являются важным документом при проведении 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аттестации и при необходимости расторжения трудового договора в связи с неудовлетворительным результатом испытания.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- положение о комиссии по социальному страхованию органа местного самоуправления и состав комиссии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соответствии с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Положением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 Фонде социального страхования Российской Федерации, утвержденным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постановлением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Правительства Российской Федерации от 12.02.1994 № 101 «О Фонде социального страхования Российской Федерации» для обеспечения контроля за правильным начислением и своевременной выплатой пособий по социальному страхованию, проведением оздоровительных мероприятий на предприятиях, в организациях, учреждениях и иных хозяйствующих субъектах независимо от форм собственности трудовыми коллективами образовываются комиссии по социальному страхованию из представителей администрации и профсоюзов (трудового коллектива).</w:t>
      </w:r>
    </w:p>
    <w:p w:rsidR="00D5553D" w:rsidRPr="00D5553D" w:rsidRDefault="00D5553D" w:rsidP="00D5553D">
      <w:pPr>
        <w:shd w:val="clear" w:color="auto" w:fill="FFFFFF"/>
        <w:spacing w:after="0" w:line="240" w:lineRule="auto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D5553D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Типовое положение о комиссии (уполномоченном) по социальному страхованию утверждено Фондом социального страхования РФ 15.07.1994 № 556а.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документ, регламентирующий порядок хранения и использования персональных данных работников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(статья 87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ТК РФ).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Порядок хранения и использования персональных данных работников устанавливается представителем нанимателя (работодателем) с соблюдением требований ТК РФ и Федеральный закон от 27.07.2006 № 152-ФЗ «О персональных данных» (с последующими изменениями).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Согласно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пункту 8 статьи 86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ТК РФ работники должны быть ознакомлены под роспись с документами работодателя, устанавливающими порядок обработки персональных данных работников, и об их правах и обязанностях в этой области.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- трудовые книжки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Ведение трудовых книжек муниципальных служащих (статья 28 Федерального закона № 25-ФЗ) является одним из направлений кадровой работы.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Статья 66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ТК РФ прямо предусматривает обязанность представителя нанимателя (работодателя) вести трудовые книжки на каждого работника, проработавшего у него свыше пяти дней и для которого эта работа является основной.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Форма трудовой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книжки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форма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вкладыша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трудовую книжку, а также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Правилаведения и хранения трудовых книжек, изготовления бланков 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трудовой книжки и обеспечения ими работодателей утверждены постановлением Правительства РФ № 225.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Инструкция по заполнению трудовых книжек утверждена постановлением Минтруда РФ от 10.10.2003 № 69 «Об утверждении Инструкции по заполнению трудовых книжек».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книга учета движения трудовых книжек и вкладышей в них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Форма книги утверждена постановлением Минтруда РФ от 10.10.2003 № 69 «Об утверждении Инструкции по заполнению трудовых книжек». Вести ее требует раздел VI постановления Правительства РФ № 225.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книге учета движения трудовых книжек и вкладышей в них, регистрируются все трудовые книжки, принятые от работников при поступлении на работу, а также трудовые книжки и вкладыши в них с указанием серии и номера, выданные работникам вновь.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 получении трудовой книжки в связи с увольнением работник расписывается в книге учета движения трудовых книжек и вкладышей в них.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Книга учета движения трудовых книжек и вкладышей в них должна быть пронумерована, прошнурована, заверена подписью руководителя организации, а также скреплена сургучной печатью или опломбированы.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журнал ознакомления с локальными нормативными актами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Необходимость его ведения вытекает из статьи 68 ТК РФ, закрепляющей обязанность представителя нанимателя (работодателя) знакомить работников с локальными нормативными актами под роспись. В случае отсутствия такого журнала подтверждением того, что работники ознакомлены с локальными нормативными актами, будет лист-заверитель</w:t>
      </w:r>
      <w:r w:rsidRPr="00D5553D">
        <w:rPr>
          <w:rFonts w:ascii="yandex-sans" w:eastAsia="Times New Roman" w:hAnsi="yandex-sans" w:cs="Times New Roman"/>
          <w:color w:val="FF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(список ознакомления), подшитый к соответствующему документу, содержащий фамилии, подписи ознакомленных с ним работников и дату ознакомления (установленной формы нет).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журнал учета приказов по личному составу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Все приказы по личному составу обязательно регистрируются, причем отдельно от приказов по основной деятельности. Для этого используют одну из регистрационных форм: книгу (журнал) регистрации.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Учитывая различные сроки хранения приказов по личному составу, рекомендуется нумеровать их в соответствии со следующими правилами: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- обязательное отличие регистрационных индексов приказов по личному составу от индексов приказов по основной деятельности;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применение буквенно-цифровой индексации приказов по личному составу (например, 1-к, или 1к, или 1 л/с, и т.д.).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Нумеровать все приказы по личному составу одинаково и подшивать в одно дело не рекомендуется. Приказы по личному составу группируются в дела в соответствии сПеречнем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сроками их хранения – 5 и 75 лет.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Журнал учета приказов по личному составу должен быть прошнурован, пронумерован и скреплен подписью руководителя и печатью организации.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настоящее время законодательно утвержденной унифицированной формы журнала учета приказов по личному составу нет, поэтому организации вправе разработать ее самостоятельно в произвольной форме.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штатное расписание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Указания на данный документ содержатся в статьях 15 и 57 ТК РФ.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Применяется для оформления структуры, штатного состава и штатной численности учреждения.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Штатное расписание содержит перечень структурных подразделений, наименование должностей, специальностей, профессий с указанием квалификации, сведения о количестве штатных единиц.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bookmarkStart w:id="1" w:name="sub_300056"/>
      <w:bookmarkEnd w:id="1"/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Утверждается приказом (распоряжением), подписанным руководителем органа местного самоуправления или уполномоченным им на это лицом.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штатного расписания установлена Постановлением Госкомстата № 1 (форма № Т-3).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график отпусков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Необходимость его ведения продиктована статьей 123 ТК РФ.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Очередность предоставления оплачиваемых отпусков определяется ежегодно в соответствии с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графиком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отпусков,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порядке, 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установленном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статьей 372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ТК РФ для принятия локальных нормативных актов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График отпусков обязателен как для работодателя, так и для работника.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Форма графика отпусков установлена Постановлением Госкомстата № 1 – форма № Т-7.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табель учета использования рабочего времени и расчета заработной платы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статье 91 ТК РФ указано, что работодатель обязан вести учет времени, фактически отработанного каждым работником.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Форма табеля учета использования рабочего времени и расчета заработной платы установлена приказом Минфина РФ от 15.12.2010 № 173н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555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555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документы по организации воинского учета</w:t>
      </w:r>
      <w:r w:rsidRPr="00D5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5553D" w:rsidRPr="00D5553D" w:rsidRDefault="00D5553D" w:rsidP="00D5553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переписка по воинскому учету работников;</w:t>
      </w:r>
    </w:p>
    <w:p w:rsidR="00D5553D" w:rsidRPr="00D5553D" w:rsidRDefault="00D5553D" w:rsidP="00D5553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по бронированию граждан, пребывающих в запасе;</w:t>
      </w:r>
    </w:p>
    <w:p w:rsidR="00D5553D" w:rsidRPr="00D5553D" w:rsidRDefault="00D5553D" w:rsidP="00D5553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проверок состояния воинского учета и бронирования граждан, пребывающих в запасе;</w:t>
      </w:r>
    </w:p>
    <w:p w:rsidR="00D5553D" w:rsidRPr="00D5553D" w:rsidRDefault="00D5553D" w:rsidP="00D5553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об организации воинского учета граждан, в т.ч. бронирования граждан, пребывающих в запасе (приказ согласовывается с военным комиссаром муниципального образования, осуществляющим свою деятельность в пределах территории, на которой расположена организация (ее структурное подразделение), либо с органом местного самоуправления сельского поселения или органом местного самоуправления городского округа, осуществляющим первичный воинский учет на территориях, где нет военных комиссариатов);</w:t>
      </w:r>
    </w:p>
    <w:p w:rsidR="00D5553D" w:rsidRPr="00D5553D" w:rsidRDefault="00D5553D" w:rsidP="00D5553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по осуществлению воинского учета и бронирования граждан, пребывающих в запасе (План согласовывается с военным комиссаром муниципального образования, осуществляющим свою деятельность в пределах территории, на которой расположена организация (ее структурное подразделение), либо с органом местного самоуправления сельского поселения или органом местного самоуправления городского округа, осуществляющим первичный воинский учет на территориях, где нет военных комиссариатов).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Порядок организации воинского учета в организации установлен постановлением Правительства РФ от 27.11.2006 №719 «Об утверждении Положения о воинском учете», Методическими рекомендациями по ведению воинского учета в организациях, утвержденными Генштабом Вооруженных Сил РФ 11.04.2008.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журнал учета работников, выбывающих в служебные командировки из командирующей организации,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и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журнал учета работников, прибывших в организацию, в которую они командированы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Формы данных журналов установлены приказом Министерства здравоохранения и социального развития РФ от 11.09.2009 № 739н «Об утверждении Порядка и форм учета работников, выбывающих в служебные командировки из командирующей организации и прибывших в организацию, в которую они командированы».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документы по оформлению командировки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(служебное задание, приказ, командировочное удостоверение).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Формы данных документов установлены Постановлением Госкомстата № 1.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приказы (распоряжения) по личному составу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(о назначении (приеме), переводе, увольнении работников, предоставлении отпуска и т.д.).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01.01.2013 формы первичных учетных документов, содержащиеся в альбомах унифицированных форм первичной учетной документации (Постановление Госкомстата № 1), не являются обязательными к применению.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Однако каждый первичный учетный документ, применяемый в организации, должен содержать все обязательные реквизиты, установленные частью 2 статьи 9 Федерального закона № 402-ФЗ, а формы первичных учетных документов, применяемых в организации, должны быть утверждены руководителем организации (часть 4 статьи 9 Федерального закона от 06.12.2011 № 402-ФЗ «О бухгалтерском учете).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- личная карточка работника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Формы № Т-2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(для технических работников) и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№ Т-2ГС(МС)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(для муниципальных служащих) предусмотрены Постановлением Госкомстата № 1.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Обязательность данного документа предусмотрена пунктами 12,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41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Правил ведения и хранения трудовых книжек, изготовления бланков трудовой книжки и обеспечения ими работодателей.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-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порядок и условия прохождения работниками подготовки или получения дополнительного профессионального образования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(часть 2 статьи 196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ТК РФ).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соответствии с пунктом 7 части 1 статьи 11 Федерального закона № 25-ФЗ муниципальный служащий имеет право на повышение квалификации в соответствии с муниципальным правовым актом за счет средств местного бюджета.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приказ об утверждении расчетного листка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Обязанность работодателя утверждать форму расчетного листа установлена частью 2 статьи 136 ТК РФ.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Работодатель обязан в письменной форме извещать каждого работника при выплате заработной платы (часть 1 статьи 136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ТК РФ):</w:t>
      </w:r>
    </w:p>
    <w:p w:rsidR="00D5553D" w:rsidRPr="00D5553D" w:rsidRDefault="00D5553D" w:rsidP="00D5553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 составных частях заработной платы за соответствующий период;</w:t>
      </w:r>
    </w:p>
    <w:p w:rsidR="00D5553D" w:rsidRPr="00D5553D" w:rsidRDefault="00D5553D" w:rsidP="00D5553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 размерах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выплат;</w:t>
      </w:r>
    </w:p>
    <w:p w:rsidR="00D5553D" w:rsidRPr="00D5553D" w:rsidRDefault="00D5553D" w:rsidP="00D5553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 размерах и об основаниях произведенных удержаний;</w:t>
      </w:r>
    </w:p>
    <w:p w:rsidR="00D5553D" w:rsidRPr="00D5553D" w:rsidRDefault="00D5553D" w:rsidP="00D5553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 общей денежной сумме, подлежащей выплате.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- положение о структурном подразделении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позволяет разграничить полномочия между подразделениями одного работодателя и определить задачи и функции, возложенные на работников данных подразделений.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         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- документы по охране труда:</w:t>
      </w:r>
    </w:p>
    <w:p w:rsidR="00D5553D" w:rsidRPr="00D5553D" w:rsidRDefault="00D5553D" w:rsidP="00D555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правила и инструкции по охране труда (пункт 23 части 2 статьи 212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ТК РФ);</w:t>
      </w:r>
    </w:p>
    <w:p w:rsidR="00D5553D" w:rsidRPr="00D5553D" w:rsidRDefault="00D5553D" w:rsidP="00D555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листы ознакомления работников с локальными нормативными актами, содержащими требования охраны труда;</w:t>
      </w:r>
    </w:p>
    <w:p w:rsidR="00D5553D" w:rsidRPr="00D5553D" w:rsidRDefault="00D5553D" w:rsidP="00D555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нормативные правовые акты, содержащие требования охраны труда в соответствии со спецификой деятельности организации;</w:t>
      </w:r>
    </w:p>
    <w:p w:rsidR="00D5553D" w:rsidRPr="00D5553D" w:rsidRDefault="00D5553D" w:rsidP="00D555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журналы вводного, повторного, внепланового и целевого инструктажей по охране труда, первичного инструктажа на рабочем месте (пункт 2.1.3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Порядка обучения по охране труда и проверки знаний требований охраны труда работников организаций, утвержденного постановлением Минтруда России № 1, Минобразования России № 29 от 13.01.2003);</w:t>
      </w:r>
    </w:p>
    <w:p w:rsidR="00D5553D" w:rsidRPr="00D5553D" w:rsidRDefault="00D5553D" w:rsidP="00D555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перечень профессий и должностей работников, освобожденных от прохождения первичного инструктажа на рабочем месте, если работодателем принято решение не проводить такой инструктаж в отношении работников, не связанных с эксплуатацией, 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материалов;</w:t>
      </w:r>
    </w:p>
    <w:p w:rsidR="00D5553D" w:rsidRPr="00D5553D" w:rsidRDefault="00D5553D" w:rsidP="00D555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удостоверения, подтверждающие прохождение работником обучения по охране труда;</w:t>
      </w:r>
    </w:p>
    <w:p w:rsidR="00D5553D" w:rsidRPr="00D5553D" w:rsidRDefault="00D5553D" w:rsidP="00D555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приказ о возложении обязанностей, если работодатель передает функции службы охраны труда или штатного специалиста по охране труда иному работнику;</w:t>
      </w:r>
    </w:p>
    <w:p w:rsidR="00D5553D" w:rsidRPr="00D5553D" w:rsidRDefault="00D5553D" w:rsidP="00D5553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инструкция о мерах пожарной безопасности (пункт 2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Правил противопожарного режима в Российской Федерации, утвержденных Постановлением Правительства РФ от 25.04.2012 № 390).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Кроме того, при наступлении несчастного случая, подлежащего расследованию и учету, работодатель в соответствии со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статьями 227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231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ТК РФ обязан составить и хранить документы, формы которых утверждены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постановлением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Минтруда России от 24.10.2002 № 73.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- журнал учета проверок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Сведения о проводимых в организации проверках в соответствии с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частью 8 статьи 16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Федерального закона № 294-ФЗ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вносятся в журнал учета проверок.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Типовая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форма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журнала утверждена Приказом Министерства экономического развития Российской Федерации от 30.04.2009 № 141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- журнал учета направлений на медицинский осмотр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Необходимость такого журнала прямо предусмотрена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абзацем 4 пункта 8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утвержденного приказом Министерства здравоохранения и социального развития Российской Федерации от 12.04.2011 № 302н.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нем, как правило, фиксируются основание для направления работника на медицинский осмотр, фамилия, имя, отчество работника, структурное подразделение, в котором он работает, должность, а также дата прохождения осмотра.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- личные дела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Порядок ведения личного дела муниципального служащего установлен статьей 30 Федерального закона № 25-ФЗ.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муниципального служащего заводится личное дело, к которому приобщаются документы, связанные с его поступлением на муниципальную службу, ее прохождением и увольнением с муниципальной службы.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Ведение личного дела муниципального служащего осуществляется в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порядке, установленном для ведения личного дела государственного гражданского служащего.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Указом Президента РФ от 30.05.2005 № 609 «Об утверждении Положения о персональных данных государственного гражданского служащего Российской Федерации и ведении его личного дела» установлен порядок ведения личных дел государственных гражданских служащих.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- приказ о назначении ответственного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за ведение, хранение, учет и выдачу трудовых книжек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Данное требование установлено пунктом 45 Постановления Минтруда РФ № 225.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2. Необязательные документы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коллективный договор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заключается в случае, когда соглашение об этом достигнуто между работниками и работодателем.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Порядок заключения и изменения, а также содержание, структура коллективного договора и иные условия его действия регламентированы главой 7 ТК РФ.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- положение о порядке прохождения испытания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позволяет установить порядок составления документов, подтверждающих успешное (неуспешное) прохождение работником испытания при приеме на работу, или определить условия, при выполнении которых работник считается справившимся с испытанием.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- журнал учета выдачи справок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Работодателю рекомендуется вести данный журнал для учета и нумерации справок, выдаваемых работникам для представления в различные органы и организации.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журнал регистрации трудовых договоров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Трудовой договор регистрируется в журнале регистрации трудовых договоров. Журнал должен иметь пронумерованные страницы, должен быть прошит, прошнурован и опломбирован подписью руководителя и печатью организации.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Форма журнала - произвольная, но в нее вносятся все необходимые данные, позволяющие оперативно отыскать документ.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. Трудовые договоры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соответствии со статьей 2 Федерального закона № 25-ФЗ 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Нанимателем для муниципального служащего является муниципальное образование, от имени которого полномочия нанимателя осуществляет представитель нанимателя (работодатель).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Представителем нанимателя (работодателем) может быть глава муниципального образования, руководитель органа местного самоуправления, председатель избирательной комиссии муниципального образования или иное лицо, уполномоченное исполнять обязанности представителя нанимателя (работодателя).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Согласно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части 6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статьи 16 Федерального закона № 25-ФЗ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особенностей, предусмотренных Федеральнымзаконом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№ 25-ФЗ.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муниципальных служащих распространяется действие трудового законодательства с особенностями, предусмотренными Федеральным законом № 25-ФЗ. Данная норма установлена и в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статье 11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ТК РФ.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работниками органа местного самоуправления, не являющимися муниципальными служащими, заключаются трудовые договоры.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Прием на работу оформляется приказом (распоряжением) работодателя, изданным на основании заключенного трудового договора</w:t>
      </w: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.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Содержание приказа (распоряжения) работодателя должно соответствовать условиям заключенного трудового договора.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Раздел III ТК РФ содержит порядок заключения, изменения и прекращение трудового договора.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Обязательность трудового договора предусмотрена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статьями 16,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56,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57,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67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ТК РФ.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Унифицированной формы трудового договора, дополнительного соглашения нет, поэтому представитель нанимателя (работодатель) разрабатывает ее самостоятельно.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Дополнительная информация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официальном сайте департамента социального и регионального развития Администрации Главы и Правительства Чеченской Республики в информационно–телекоммуникационной сети «Интернет» по адресу: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hyperlink r:id="rId5" w:tgtFrame="_blank" w:history="1">
        <w:r w:rsidRPr="00D5553D">
          <w:rPr>
            <w:rFonts w:ascii="yandex-sans" w:eastAsia="Times New Roman" w:hAnsi="yandex-sans" w:cs="Times New Roman"/>
            <w:color w:val="0000FF"/>
            <w:sz w:val="28"/>
            <w:u w:val="single"/>
            <w:lang w:eastAsia="ru-RU"/>
          </w:rPr>
          <w:t>http://www.dsrr-chr.ru/</w:t>
        </w:r>
      </w:hyperlink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в разделе: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i/>
          <w:iCs/>
          <w:color w:val="000000"/>
          <w:sz w:val="28"/>
          <w:szCs w:val="28"/>
          <w:u w:val="single"/>
          <w:lang w:eastAsia="ru-RU"/>
        </w:rPr>
        <w:t>Документы/Методические рекомендации</w:t>
      </w:r>
      <w:r w:rsidRPr="00D5553D">
        <w:rPr>
          <w:rFonts w:ascii="yandex-sans" w:eastAsia="Times New Roman" w:hAnsi="yandex-sans" w:cs="Times New Roman"/>
          <w:color w:val="000000"/>
          <w:sz w:val="28"/>
          <w:lang w:eastAsia="ru-RU"/>
        </w:rPr>
        <w:t> </w:t>
      </w:r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размещены (опубликованы) модельные муниципальные акты и методические рекомендации.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bookmarkStart w:id="2" w:name="_GoBack"/>
      <w:bookmarkEnd w:id="2"/>
      <w:r w:rsidRPr="00D5553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Модельные муниципальные акты и методические рекомендации регулярно пополняются и обновляются.</w:t>
      </w:r>
    </w:p>
    <w:p w:rsidR="00D5553D" w:rsidRPr="00D5553D" w:rsidRDefault="00D5553D" w:rsidP="00D5553D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C72348" w:rsidRDefault="00C72348"/>
    <w:sectPr w:rsidR="00C72348" w:rsidSect="00C7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0C50"/>
    <w:multiLevelType w:val="multilevel"/>
    <w:tmpl w:val="1F4A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F5B77"/>
    <w:multiLevelType w:val="multilevel"/>
    <w:tmpl w:val="5EFC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B50E4"/>
    <w:multiLevelType w:val="multilevel"/>
    <w:tmpl w:val="EA8A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716A9C"/>
    <w:multiLevelType w:val="multilevel"/>
    <w:tmpl w:val="7F8C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D5553D"/>
    <w:rsid w:val="00C72348"/>
    <w:rsid w:val="00D5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48"/>
  </w:style>
  <w:style w:type="paragraph" w:styleId="1">
    <w:name w:val="heading 1"/>
    <w:basedOn w:val="a"/>
    <w:link w:val="10"/>
    <w:uiPriority w:val="9"/>
    <w:qFormat/>
    <w:rsid w:val="00D55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553D"/>
  </w:style>
  <w:style w:type="character" w:styleId="a4">
    <w:name w:val="Hyperlink"/>
    <w:basedOn w:val="a0"/>
    <w:uiPriority w:val="99"/>
    <w:semiHidden/>
    <w:unhideWhenUsed/>
    <w:rsid w:val="00D555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NnBZTWRhdFZKOHQxUjhzSWFYVGhXZVJDTzc1VjBjTEk2TDRxVFBmbkxVYUZHRVQ1M18yQkVkZFdmUjg1ZERGZzkyVlhobmlNSVJiTDVqNHl0SHdSbDVlUUk0cXBheUQ4NlFOV1VCTUJnNlk&amp;b64e=2&amp;sign=eb0ab082d2a88a7f9de4225f574b4c48&amp;keyno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7046</Words>
  <Characters>40166</Characters>
  <Application>Microsoft Office Word</Application>
  <DocSecurity>0</DocSecurity>
  <Lines>334</Lines>
  <Paragraphs>94</Paragraphs>
  <ScaleCrop>false</ScaleCrop>
  <Company>Microsoft</Company>
  <LinksUpToDate>false</LinksUpToDate>
  <CharactersWithSpaces>47118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2017-05-18T08:19:00Z</dcterms:created>
  <dcterms:modified xsi:type="dcterms:W3CDTF">2017-05-18T08:19:00Z</dcterms:modified>
</cp:coreProperties>
</file>