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E2" w:rsidRPr="003C66E2" w:rsidRDefault="00C2748C" w:rsidP="003C6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25388" w:rsidRPr="002F62A2">
        <w:rPr>
          <w:noProof/>
          <w:lang w:eastAsia="ru-RU"/>
        </w:rPr>
        <w:drawing>
          <wp:inline distT="0" distB="0" distL="0" distR="0">
            <wp:extent cx="561975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3C66E2" w:rsidRPr="003C66E2" w:rsidRDefault="003C66E2" w:rsidP="003C66E2">
      <w:pPr>
        <w:pStyle w:val="af1"/>
        <w:widowControl w:val="0"/>
        <w:numPr>
          <w:ilvl w:val="0"/>
          <w:numId w:val="1"/>
        </w:numPr>
        <w:tabs>
          <w:tab w:val="clear" w:pos="432"/>
          <w:tab w:val="num" w:pos="-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C66E2">
        <w:rPr>
          <w:rFonts w:ascii="Times New Roman" w:hAnsi="Times New Roman"/>
          <w:sz w:val="32"/>
          <w:szCs w:val="32"/>
        </w:rPr>
        <w:t>АДМИНИСТРАЦИЯ</w:t>
      </w:r>
    </w:p>
    <w:p w:rsidR="003C66E2" w:rsidRPr="003C66E2" w:rsidRDefault="00932FD7" w:rsidP="003C66E2">
      <w:pPr>
        <w:pStyle w:val="a7"/>
        <w:ind w:left="43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БРАГУН</w:t>
      </w:r>
      <w:r w:rsidR="003C66E2" w:rsidRPr="003C66E2">
        <w:rPr>
          <w:rFonts w:ascii="Times New Roman" w:hAnsi="Times New Roman" w:cs="Times New Roman"/>
          <w:sz w:val="32"/>
          <w:szCs w:val="32"/>
        </w:rPr>
        <w:t>СКОГО СЕЛЬСКОГО ПОСЕЛЕНИЯ ГУДЕРМЕССКОГО МУНИЦИПАЛЬНОГО РАЙОНА ЧЕЧЕНСКОЙ РЕСПУБЛИКИ</w:t>
      </w:r>
    </w:p>
    <w:p w:rsidR="003C66E2" w:rsidRPr="003C66E2" w:rsidRDefault="003C66E2" w:rsidP="003C66E2">
      <w:pPr>
        <w:keepNext/>
        <w:numPr>
          <w:ilvl w:val="1"/>
          <w:numId w:val="1"/>
        </w:numPr>
        <w:tabs>
          <w:tab w:val="clear" w:pos="576"/>
          <w:tab w:val="num" w:pos="-2694"/>
        </w:tabs>
        <w:spacing w:after="0" w:line="260" w:lineRule="exact"/>
        <w:ind w:left="0" w:firstLine="0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:rsidR="003C66E2" w:rsidRPr="003C66E2" w:rsidRDefault="003C66E2" w:rsidP="003C66E2">
      <w:pPr>
        <w:keepNext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r w:rsidRPr="003C66E2">
        <w:rPr>
          <w:rFonts w:ascii="Times New Roman" w:hAnsi="Times New Roman" w:cs="Times New Roman"/>
          <w:iCs/>
          <w:sz w:val="32"/>
          <w:szCs w:val="32"/>
        </w:rPr>
        <w:t xml:space="preserve">НОХЧИЙН РЕСПУБЛИКИН ГУЬМСАН МУНИЦИПАЛЬНИ К1ОШТАН </w:t>
      </w:r>
      <w:r w:rsidR="00932FD7">
        <w:rPr>
          <w:rFonts w:ascii="Times New Roman" w:hAnsi="Times New Roman" w:cs="Times New Roman"/>
          <w:iCs/>
          <w:sz w:val="32"/>
          <w:szCs w:val="32"/>
        </w:rPr>
        <w:t>БОРГ1АНЕ</w:t>
      </w:r>
      <w:r w:rsidRPr="003C66E2">
        <w:rPr>
          <w:rFonts w:ascii="Times New Roman" w:hAnsi="Times New Roman" w:cs="Times New Roman"/>
          <w:iCs/>
          <w:sz w:val="32"/>
          <w:szCs w:val="32"/>
        </w:rPr>
        <w:t xml:space="preserve"> ЮЬРТАН ДЕХИЙЛАН АДМИНИСТРАЦИ</w:t>
      </w:r>
    </w:p>
    <w:p w:rsidR="003C66E2" w:rsidRPr="003C66E2" w:rsidRDefault="003C66E2" w:rsidP="003C66E2">
      <w:pPr>
        <w:rPr>
          <w:rFonts w:ascii="Times New Roman" w:hAnsi="Times New Roman" w:cs="Times New Roman"/>
          <w:szCs w:val="28"/>
        </w:rPr>
      </w:pPr>
    </w:p>
    <w:p w:rsidR="003C66E2" w:rsidRPr="003C66E2" w:rsidRDefault="003C66E2" w:rsidP="003C66E2">
      <w:pPr>
        <w:keepNext/>
        <w:numPr>
          <w:ilvl w:val="0"/>
          <w:numId w:val="1"/>
        </w:numPr>
        <w:tabs>
          <w:tab w:val="num" w:pos="851"/>
        </w:tabs>
        <w:spacing w:after="0" w:line="240" w:lineRule="auto"/>
        <w:ind w:left="0" w:hanging="6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3C66E2">
        <w:rPr>
          <w:rFonts w:ascii="Times New Roman" w:hAnsi="Times New Roman" w:cs="Times New Roman"/>
          <w:bCs/>
          <w:sz w:val="32"/>
          <w:szCs w:val="32"/>
        </w:rPr>
        <w:t>П О С Т А Н О В Л Е Н И Е</w:t>
      </w:r>
    </w:p>
    <w:p w:rsidR="003C66E2" w:rsidRPr="003C66E2" w:rsidRDefault="003C66E2" w:rsidP="003C66E2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C66E2" w:rsidRPr="003C66E2" w:rsidRDefault="003C66E2" w:rsidP="003C66E2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66E2">
        <w:rPr>
          <w:rFonts w:ascii="Times New Roman" w:hAnsi="Times New Roman" w:cs="Times New Roman"/>
          <w:bCs/>
          <w:sz w:val="28"/>
          <w:szCs w:val="28"/>
        </w:rPr>
        <w:t>«</w:t>
      </w:r>
      <w:r w:rsidR="0096422F">
        <w:rPr>
          <w:rFonts w:ascii="Times New Roman" w:hAnsi="Times New Roman" w:cs="Times New Roman"/>
          <w:bCs/>
          <w:sz w:val="28"/>
          <w:szCs w:val="28"/>
        </w:rPr>
        <w:t>22</w:t>
      </w:r>
      <w:r w:rsidR="009A5467" w:rsidRPr="003C66E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6422F">
        <w:rPr>
          <w:rFonts w:ascii="Times New Roman" w:hAnsi="Times New Roman" w:cs="Times New Roman"/>
          <w:bCs/>
          <w:sz w:val="28"/>
          <w:szCs w:val="28"/>
        </w:rPr>
        <w:t xml:space="preserve">апреля 2021 </w:t>
      </w:r>
      <w:bookmarkStart w:id="0" w:name="_GoBack"/>
      <w:bookmarkEnd w:id="0"/>
      <w:r w:rsidRPr="003C66E2">
        <w:rPr>
          <w:rFonts w:ascii="Times New Roman" w:hAnsi="Times New Roman" w:cs="Times New Roman"/>
          <w:bCs/>
          <w:sz w:val="28"/>
          <w:szCs w:val="28"/>
        </w:rPr>
        <w:t xml:space="preserve">г                                                                                   № </w:t>
      </w:r>
      <w:r w:rsidR="0096422F">
        <w:rPr>
          <w:rFonts w:ascii="Times New Roman" w:hAnsi="Times New Roman" w:cs="Times New Roman"/>
          <w:bCs/>
          <w:sz w:val="28"/>
          <w:szCs w:val="28"/>
        </w:rPr>
        <w:t>01</w:t>
      </w:r>
    </w:p>
    <w:p w:rsidR="003C66E2" w:rsidRPr="003C66E2" w:rsidRDefault="003C66E2" w:rsidP="003C66E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E2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932FD7">
        <w:rPr>
          <w:rFonts w:ascii="Times New Roman" w:hAnsi="Times New Roman" w:cs="Times New Roman"/>
          <w:bCs/>
          <w:sz w:val="28"/>
          <w:szCs w:val="28"/>
        </w:rPr>
        <w:t xml:space="preserve">Брагуны </w:t>
      </w:r>
    </w:p>
    <w:p w:rsidR="003C66E2" w:rsidRDefault="003C66E2" w:rsidP="00662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7543A" w:rsidRPr="00E7543A" w:rsidRDefault="00E7543A" w:rsidP="00E75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«Предоставление технических условий на подключение объекта капитального строительства к сетям инженерно-технического обеспечения» </w:t>
      </w:r>
    </w:p>
    <w:p w:rsidR="00E7543A" w:rsidRPr="00E7543A" w:rsidRDefault="00E7543A" w:rsidP="00E7543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543A" w:rsidRPr="00E7543A" w:rsidRDefault="00932FD7" w:rsidP="00E7543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E7543A" w:rsidRPr="00E7543A">
        <w:rPr>
          <w:rFonts w:ascii="Times New Roman" w:hAnsi="Times New Roman" w:cs="Times New Roman"/>
          <w:spacing w:val="-6"/>
          <w:sz w:val="28"/>
          <w:szCs w:val="28"/>
        </w:rPr>
        <w:t xml:space="preserve">а основании протеста прокуратуры Гудермесского района от 16.04.2021 </w:t>
      </w:r>
      <w:r w:rsidR="00E7543A" w:rsidRPr="00E7543A">
        <w:rPr>
          <w:rFonts w:ascii="Times New Roman" w:hAnsi="Times New Roman" w:cs="Times New Roman"/>
          <w:spacing w:val="-6"/>
          <w:sz w:val="28"/>
          <w:szCs w:val="28"/>
        </w:rPr>
        <w:br/>
        <w:t xml:space="preserve">№ </w:t>
      </w:r>
      <w:r w:rsidR="00E7543A" w:rsidRPr="00E7543A">
        <w:rPr>
          <w:rFonts w:ascii="Times New Roman" w:hAnsi="Times New Roman" w:cs="Times New Roman"/>
          <w:sz w:val="28"/>
          <w:szCs w:val="28"/>
        </w:rPr>
        <w:t>18-7-12-2021</w:t>
      </w:r>
      <w:r w:rsidR="00E7543A" w:rsidRPr="00E7543A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E7543A" w:rsidRPr="00E7543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7543A" w:rsidRPr="00E7543A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Федеральными законами от 06.10.2003 года </w:t>
      </w:r>
      <w:r w:rsidR="00E7543A" w:rsidRPr="00E7543A">
        <w:rPr>
          <w:rFonts w:ascii="Times New Roman" w:hAnsi="Times New Roman" w:cs="Times New Roman"/>
          <w:spacing w:val="-6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E7543A" w:rsidRPr="00E7543A">
        <w:rPr>
          <w:rFonts w:ascii="Times New Roman" w:hAnsi="Times New Roman" w:cs="Times New Roman"/>
          <w:b/>
          <w:spacing w:val="-6"/>
          <w:sz w:val="28"/>
          <w:szCs w:val="28"/>
        </w:rPr>
        <w:t>постановляю:</w:t>
      </w:r>
    </w:p>
    <w:p w:rsidR="00E7543A" w:rsidRPr="00E7543A" w:rsidRDefault="00E7543A" w:rsidP="00E75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43A" w:rsidRPr="00E7543A" w:rsidRDefault="00E7543A" w:rsidP="00E7543A">
      <w:pPr>
        <w:tabs>
          <w:tab w:val="left" w:pos="-2268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7543A">
        <w:rPr>
          <w:rFonts w:ascii="Times New Roman" w:hAnsi="Times New Roman" w:cs="Times New Roman"/>
          <w:spacing w:val="-8"/>
          <w:sz w:val="28"/>
          <w:szCs w:val="28"/>
        </w:rPr>
        <w:t xml:space="preserve">1. Внести в </w:t>
      </w:r>
      <w:r w:rsidRPr="00E7543A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по предоставлению муниципальной услуги</w:t>
      </w:r>
      <w:r w:rsidRPr="00E7543A">
        <w:rPr>
          <w:rFonts w:ascii="Times New Roman" w:hAnsi="Times New Roman" w:cs="Times New Roman"/>
          <w:sz w:val="28"/>
          <w:szCs w:val="28"/>
        </w:rPr>
        <w:t xml:space="preserve"> «Предоставление технических условий на подключение объекта капитального строительства к сетям инженерно-технического обеспечения»</w:t>
      </w:r>
      <w:r w:rsidRPr="00E7543A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администрации </w:t>
      </w:r>
      <w:r w:rsidRPr="00E7543A">
        <w:rPr>
          <w:rFonts w:ascii="Times New Roman" w:hAnsi="Times New Roman" w:cs="Times New Roman"/>
          <w:sz w:val="28"/>
          <w:szCs w:val="28"/>
        </w:rPr>
        <w:t>Комсомоль</w:t>
      </w:r>
      <w:r w:rsidRPr="00E7543A">
        <w:rPr>
          <w:rFonts w:ascii="Times New Roman" w:hAnsi="Times New Roman" w:cs="Times New Roman"/>
          <w:spacing w:val="2"/>
          <w:sz w:val="28"/>
          <w:szCs w:val="28"/>
        </w:rPr>
        <w:t xml:space="preserve">ского </w:t>
      </w:r>
      <w:r w:rsidRPr="00E7543A">
        <w:rPr>
          <w:rFonts w:ascii="Times New Roman" w:hAnsi="Times New Roman" w:cs="Times New Roman"/>
          <w:sz w:val="28"/>
          <w:szCs w:val="28"/>
        </w:rPr>
        <w:t xml:space="preserve">сельского поселения от 22.06.2015 г. № 21 (далее - Регламент) </w:t>
      </w:r>
      <w:r w:rsidRPr="00E7543A">
        <w:rPr>
          <w:rFonts w:ascii="Times New Roman" w:hAnsi="Times New Roman" w:cs="Times New Roman"/>
          <w:spacing w:val="-8"/>
          <w:sz w:val="28"/>
          <w:szCs w:val="28"/>
        </w:rPr>
        <w:t>следующие изменения и дополнения: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1.1. Пункт 2.2. раздела 3 «Стандарт предоставления муниципальной услуги» Регламента дополнить пунктом 2.8.2.7. следующего содержания: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 xml:space="preserve">«2.8.2.7. Обращение за получением муниципальной услуги и предоставление муниципальной услуги с использованием электронных документов, подписанных электронной подписью, осуществляется в соответствии с требованиями Федерального закона от 06.04.2011 № 63-ФЗ «Об </w:t>
      </w:r>
      <w:r w:rsidRPr="00E7543A">
        <w:rPr>
          <w:rFonts w:ascii="Times New Roman" w:eastAsia="Calibri" w:hAnsi="Times New Roman" w:cs="Times New Roman"/>
          <w:sz w:val="28"/>
          <w:szCs w:val="28"/>
        </w:rPr>
        <w:lastRenderedPageBreak/>
        <w:t>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Заявление в форме электронного документа представляется по выбору заявителя: посредством отправки через личный кабинет с использованием информационно-телекоммуникационных сетей общего пользования, в том числе Регионального портала и Единого портала; посредством отправки на официальную электронную почту Администрации.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В заявлении указывается один из следующих способов предоставления результатов рассмотрения заявления: в виде бумажного документа, который заявитель получает непосредственно при личном обращении; в виде бумажного документа, который направляется заявителю посредством почтового отправления.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Заявление в форме электронного документа подписываются заявителем простой электронной подписью.».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1.2. Раздел 3 «Состав, последовательность и сроки выполнения административных процедур, требования к порядку их выполнения» дополнить пунктами 3.6, 3.7. 3.8. и 3.9. следующего содержания: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«3.6. Получение заявителем сведений о ходе рассмотрения его запроса, в том числе в электронной форме.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по получению заявителем сведений о ходе рассмотрения его запроса, в том числе в электронной форме, является получение администрацией обращения заявителя о предоставлении сведений о ходе рассмотрения его запроса.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Сведения о ходе рассмотрения запроса заявителя предоставляются заявителю при обращении по телефону, посредством официального сайта администрации в информационно-телекоммуникационной сети «Интернет» или электронной почты администрации.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При обращении заявителя посредством официального сайта администрации в информационно-телекоммуникационной сети «Интернет» или электронной почты администрации заявителем направляется обращение о предоставлении сведений о ходе рассмотрения его запроса в электронной форме.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В обращении заявителя о предоставлении сведений о ходе рассмотрения его запроса указывается: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lastRenderedPageBreak/>
        <w:t>-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- способ предоставления информации;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- сведения о заявителе (составе (перечня) заявителей.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3.7.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Администрацию сельского поселения в произвольной форме заявления об исправлении допущенных опечаток и ошибок (далее - заявление).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Должностное лицо Администрации сельского поселения рассматривает заявление, представленное заявителем и проводит проверку указанных в заявлении сведений в срок, не превышающий 2 рабочих дней со дня регистрации соответствующего заявления.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В случае выявления допущенных опечаток и ошибок в выданных документах должностное лицо Администрации сельского поселения осуществляет исправление в срок, не превышающий 5 рабочих дней, с даты регистрации соответствующего заявления.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В случае отсутствия опечаток и ошибок в выданных документах должностное лицо Администрации сельского поселения письменно сообщает заявителю об отсутствии таких опечаток и ошибок в срок, не превышающий 5 рабочих дней, с даты регистрации соответствующего заявления.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Выдача (направление) исправленного документа или отказа заявителю осуществляется специалистом Администрации сельского поселения способом, определенным заявителем при обращении об исправлении ошибок.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38. В случае утраты (порчи) документа повторная выдача его дубликата осуществляется Администрацией сельского поселения на основании соответствующего обращения заявителя.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 xml:space="preserve">3.9. Основания для приостановления предоставления муниципальной услуги законодательством Российской Федерации не предусмотрены. 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 xml:space="preserve">Основания для отказа в предоставлении муниципальной услуги: 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 xml:space="preserve">наличие в представленных документах недостоверной или искаженной информации; </w:t>
      </w:r>
    </w:p>
    <w:p w:rsidR="00E7543A" w:rsidRPr="00E7543A" w:rsidRDefault="00E7543A" w:rsidP="00E75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обращение с заявлением о предоставлении муниципальной услуги ненадлежащего лица; </w:t>
      </w:r>
    </w:p>
    <w:p w:rsidR="00E7543A" w:rsidRPr="00E7543A" w:rsidRDefault="00E7543A" w:rsidP="00E75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 xml:space="preserve">несоответствие документов требованиям, указанным в пункте 2.8.1. настоящего Административного регламента. </w:t>
      </w:r>
    </w:p>
    <w:p w:rsidR="00E7543A" w:rsidRPr="00E7543A" w:rsidRDefault="00E7543A" w:rsidP="00E75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 xml:space="preserve">Решение об отказе в предоставлении информации должно содержать основания отказа с обязательной ссылкой на нарушения, предусмотренные настоящим пунктом. </w:t>
      </w:r>
    </w:p>
    <w:p w:rsidR="00E7543A" w:rsidRPr="00E7543A" w:rsidRDefault="00E7543A" w:rsidP="00925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E7543A" w:rsidRPr="00E7543A" w:rsidRDefault="00E7543A" w:rsidP="00925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2.</w:t>
      </w:r>
      <w:r w:rsidRPr="00E7543A">
        <w:rPr>
          <w:rFonts w:ascii="Times New Roman" w:eastAsia="Calibri" w:hAnsi="Times New Roman" w:cs="Times New Roman"/>
          <w:sz w:val="28"/>
          <w:szCs w:val="28"/>
        </w:rPr>
        <w:tab/>
        <w:t>Постановление вступает в силу со дня его официального опубликования (обнародование)</w:t>
      </w:r>
    </w:p>
    <w:p w:rsidR="00E7543A" w:rsidRPr="00E7543A" w:rsidRDefault="00E7543A" w:rsidP="00925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3.</w:t>
      </w:r>
      <w:r w:rsidRPr="00E7543A">
        <w:rPr>
          <w:rFonts w:ascii="Times New Roman" w:eastAsia="Calibri" w:hAnsi="Times New Roman" w:cs="Times New Roman"/>
          <w:sz w:val="28"/>
          <w:szCs w:val="28"/>
        </w:rPr>
        <w:tab/>
        <w:t>Контроль над выполнением настоящего постановления оставляю за собой.</w:t>
      </w:r>
    </w:p>
    <w:p w:rsidR="00E7543A" w:rsidRDefault="00E7543A" w:rsidP="00E7543A">
      <w:pPr>
        <w:jc w:val="both"/>
        <w:rPr>
          <w:sz w:val="28"/>
          <w:szCs w:val="28"/>
        </w:rPr>
      </w:pPr>
    </w:p>
    <w:p w:rsidR="00E7543A" w:rsidRDefault="00E7543A" w:rsidP="00E7543A">
      <w:pPr>
        <w:jc w:val="both"/>
        <w:rPr>
          <w:sz w:val="28"/>
          <w:szCs w:val="28"/>
        </w:rPr>
      </w:pPr>
    </w:p>
    <w:p w:rsidR="00E7543A" w:rsidRDefault="00E7543A" w:rsidP="00E7543A">
      <w:pPr>
        <w:jc w:val="both"/>
        <w:rPr>
          <w:sz w:val="28"/>
          <w:szCs w:val="28"/>
        </w:rPr>
      </w:pPr>
    </w:p>
    <w:p w:rsidR="00E7543A" w:rsidRDefault="00E7543A" w:rsidP="00E7543A">
      <w:pPr>
        <w:jc w:val="both"/>
        <w:rPr>
          <w:sz w:val="28"/>
          <w:szCs w:val="28"/>
        </w:rPr>
      </w:pPr>
    </w:p>
    <w:p w:rsidR="00E7543A" w:rsidRPr="00E7543A" w:rsidRDefault="00E7543A" w:rsidP="00E754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E7543A">
        <w:rPr>
          <w:rFonts w:ascii="Times New Roman" w:hAnsi="Times New Roman" w:cs="Times New Roman"/>
          <w:sz w:val="28"/>
        </w:rPr>
        <w:t xml:space="preserve">Глава администрации                                                                    </w:t>
      </w:r>
      <w:r w:rsidR="00932FD7">
        <w:rPr>
          <w:rFonts w:ascii="Times New Roman" w:hAnsi="Times New Roman" w:cs="Times New Roman"/>
          <w:sz w:val="28"/>
        </w:rPr>
        <w:t>Р.Х.Адильханов</w:t>
      </w:r>
    </w:p>
    <w:p w:rsidR="00E7543A" w:rsidRDefault="00E7543A" w:rsidP="00E7543A">
      <w:pPr>
        <w:jc w:val="center"/>
        <w:rPr>
          <w:noProof/>
          <w:sz w:val="32"/>
          <w:szCs w:val="32"/>
        </w:rPr>
      </w:pPr>
    </w:p>
    <w:p w:rsidR="004E255B" w:rsidRPr="00BC31BF" w:rsidRDefault="004E255B" w:rsidP="00E75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4E255B" w:rsidRPr="00BC31BF" w:rsidSect="009A54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804" w:rsidRDefault="00871804" w:rsidP="007C2696">
      <w:pPr>
        <w:spacing w:after="0" w:line="240" w:lineRule="auto"/>
      </w:pPr>
      <w:r>
        <w:separator/>
      </w:r>
    </w:p>
  </w:endnote>
  <w:endnote w:type="continuationSeparator" w:id="0">
    <w:p w:rsidR="00871804" w:rsidRDefault="00871804" w:rsidP="007C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804" w:rsidRDefault="00871804" w:rsidP="007C2696">
      <w:pPr>
        <w:spacing w:after="0" w:line="240" w:lineRule="auto"/>
      </w:pPr>
      <w:r>
        <w:separator/>
      </w:r>
    </w:p>
  </w:footnote>
  <w:footnote w:type="continuationSeparator" w:id="0">
    <w:p w:rsidR="00871804" w:rsidRDefault="00871804" w:rsidP="007C2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232A36"/>
    <w:multiLevelType w:val="hybridMultilevel"/>
    <w:tmpl w:val="6ACA1F64"/>
    <w:lvl w:ilvl="0" w:tplc="04B601C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DB842D7"/>
    <w:multiLevelType w:val="multilevel"/>
    <w:tmpl w:val="BA7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B2AB4"/>
    <w:multiLevelType w:val="hybridMultilevel"/>
    <w:tmpl w:val="3958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EA5517"/>
    <w:multiLevelType w:val="hybridMultilevel"/>
    <w:tmpl w:val="D19E399A"/>
    <w:lvl w:ilvl="0" w:tplc="62CC95D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20B78A1"/>
    <w:multiLevelType w:val="hybridMultilevel"/>
    <w:tmpl w:val="4D042642"/>
    <w:lvl w:ilvl="0" w:tplc="AEC09212">
      <w:start w:val="1"/>
      <w:numFmt w:val="decimal"/>
      <w:lvlText w:val="%1)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5D8"/>
    <w:rsid w:val="00000FA1"/>
    <w:rsid w:val="0002628D"/>
    <w:rsid w:val="00035ACC"/>
    <w:rsid w:val="000370B4"/>
    <w:rsid w:val="000416A8"/>
    <w:rsid w:val="00046EB6"/>
    <w:rsid w:val="00050DDF"/>
    <w:rsid w:val="0006688E"/>
    <w:rsid w:val="00066CB0"/>
    <w:rsid w:val="000739E0"/>
    <w:rsid w:val="00075A14"/>
    <w:rsid w:val="000C12D5"/>
    <w:rsid w:val="000D05F5"/>
    <w:rsid w:val="000D1A5F"/>
    <w:rsid w:val="000D1D58"/>
    <w:rsid w:val="000E1393"/>
    <w:rsid w:val="000E421E"/>
    <w:rsid w:val="0011209A"/>
    <w:rsid w:val="00112F1A"/>
    <w:rsid w:val="00115F40"/>
    <w:rsid w:val="00130887"/>
    <w:rsid w:val="00133719"/>
    <w:rsid w:val="00147D41"/>
    <w:rsid w:val="00151457"/>
    <w:rsid w:val="00167AD3"/>
    <w:rsid w:val="001833AD"/>
    <w:rsid w:val="001A3306"/>
    <w:rsid w:val="001D59EC"/>
    <w:rsid w:val="001F090D"/>
    <w:rsid w:val="00231B1E"/>
    <w:rsid w:val="00264E2F"/>
    <w:rsid w:val="00271715"/>
    <w:rsid w:val="0029026A"/>
    <w:rsid w:val="002B2ED6"/>
    <w:rsid w:val="002B46B8"/>
    <w:rsid w:val="002C31F0"/>
    <w:rsid w:val="002C3432"/>
    <w:rsid w:val="002C422F"/>
    <w:rsid w:val="002E176E"/>
    <w:rsid w:val="002E6551"/>
    <w:rsid w:val="002F3DA0"/>
    <w:rsid w:val="00305C0D"/>
    <w:rsid w:val="00321035"/>
    <w:rsid w:val="0032537B"/>
    <w:rsid w:val="00337ED4"/>
    <w:rsid w:val="00342899"/>
    <w:rsid w:val="00371B96"/>
    <w:rsid w:val="00372B06"/>
    <w:rsid w:val="003A10E2"/>
    <w:rsid w:val="003C52E0"/>
    <w:rsid w:val="003C66E2"/>
    <w:rsid w:val="0042351F"/>
    <w:rsid w:val="004738AA"/>
    <w:rsid w:val="00477369"/>
    <w:rsid w:val="00490446"/>
    <w:rsid w:val="0049569C"/>
    <w:rsid w:val="004A4A63"/>
    <w:rsid w:val="004B0FCF"/>
    <w:rsid w:val="004D1104"/>
    <w:rsid w:val="004D4AFD"/>
    <w:rsid w:val="004D4E35"/>
    <w:rsid w:val="004D679D"/>
    <w:rsid w:val="004E255B"/>
    <w:rsid w:val="004E52A7"/>
    <w:rsid w:val="005048C0"/>
    <w:rsid w:val="00533EB4"/>
    <w:rsid w:val="00575B86"/>
    <w:rsid w:val="005D4384"/>
    <w:rsid w:val="005D4965"/>
    <w:rsid w:val="00604320"/>
    <w:rsid w:val="00624A07"/>
    <w:rsid w:val="00624B70"/>
    <w:rsid w:val="00641C5E"/>
    <w:rsid w:val="00653CF9"/>
    <w:rsid w:val="00662594"/>
    <w:rsid w:val="00682239"/>
    <w:rsid w:val="006D7DF8"/>
    <w:rsid w:val="006E1986"/>
    <w:rsid w:val="006E22A7"/>
    <w:rsid w:val="006E2658"/>
    <w:rsid w:val="006E4FD1"/>
    <w:rsid w:val="006E5112"/>
    <w:rsid w:val="006F01BD"/>
    <w:rsid w:val="00702C09"/>
    <w:rsid w:val="00722092"/>
    <w:rsid w:val="00750C79"/>
    <w:rsid w:val="00772A32"/>
    <w:rsid w:val="007765AD"/>
    <w:rsid w:val="007766AF"/>
    <w:rsid w:val="007A2067"/>
    <w:rsid w:val="007B2AF9"/>
    <w:rsid w:val="007C2696"/>
    <w:rsid w:val="007C7A36"/>
    <w:rsid w:val="007E5AA7"/>
    <w:rsid w:val="007F08AC"/>
    <w:rsid w:val="00821C3A"/>
    <w:rsid w:val="008239F8"/>
    <w:rsid w:val="00842ADE"/>
    <w:rsid w:val="008638B3"/>
    <w:rsid w:val="00871804"/>
    <w:rsid w:val="008C44BD"/>
    <w:rsid w:val="008C4670"/>
    <w:rsid w:val="008C46EA"/>
    <w:rsid w:val="008E310A"/>
    <w:rsid w:val="00914582"/>
    <w:rsid w:val="00923C85"/>
    <w:rsid w:val="00925388"/>
    <w:rsid w:val="00932E82"/>
    <w:rsid w:val="00932FD7"/>
    <w:rsid w:val="0094611C"/>
    <w:rsid w:val="009561FC"/>
    <w:rsid w:val="009576C0"/>
    <w:rsid w:val="0096422F"/>
    <w:rsid w:val="009645EE"/>
    <w:rsid w:val="00975C40"/>
    <w:rsid w:val="009A5467"/>
    <w:rsid w:val="009D1EF2"/>
    <w:rsid w:val="00A33F7C"/>
    <w:rsid w:val="00AD0693"/>
    <w:rsid w:val="00B01EC9"/>
    <w:rsid w:val="00B10B0C"/>
    <w:rsid w:val="00B267EF"/>
    <w:rsid w:val="00B402D8"/>
    <w:rsid w:val="00B5109A"/>
    <w:rsid w:val="00B56FB6"/>
    <w:rsid w:val="00B64482"/>
    <w:rsid w:val="00B76035"/>
    <w:rsid w:val="00BC31BF"/>
    <w:rsid w:val="00BD6954"/>
    <w:rsid w:val="00BE04EC"/>
    <w:rsid w:val="00C20037"/>
    <w:rsid w:val="00C23755"/>
    <w:rsid w:val="00C25C38"/>
    <w:rsid w:val="00C2748C"/>
    <w:rsid w:val="00C3186B"/>
    <w:rsid w:val="00C321A1"/>
    <w:rsid w:val="00C40845"/>
    <w:rsid w:val="00C46ADA"/>
    <w:rsid w:val="00C476CC"/>
    <w:rsid w:val="00C91786"/>
    <w:rsid w:val="00D005D8"/>
    <w:rsid w:val="00D16B9D"/>
    <w:rsid w:val="00D2345E"/>
    <w:rsid w:val="00D332E7"/>
    <w:rsid w:val="00D34FC6"/>
    <w:rsid w:val="00D51A9C"/>
    <w:rsid w:val="00D64458"/>
    <w:rsid w:val="00D75DB0"/>
    <w:rsid w:val="00DC125B"/>
    <w:rsid w:val="00DC58B3"/>
    <w:rsid w:val="00DD145A"/>
    <w:rsid w:val="00DE558E"/>
    <w:rsid w:val="00E02A17"/>
    <w:rsid w:val="00E12ADA"/>
    <w:rsid w:val="00E3285A"/>
    <w:rsid w:val="00E7543A"/>
    <w:rsid w:val="00E80173"/>
    <w:rsid w:val="00E97BE4"/>
    <w:rsid w:val="00EA1671"/>
    <w:rsid w:val="00EA74CA"/>
    <w:rsid w:val="00EB627E"/>
    <w:rsid w:val="00ED177B"/>
    <w:rsid w:val="00EF4723"/>
    <w:rsid w:val="00EF7F14"/>
    <w:rsid w:val="00F03B83"/>
    <w:rsid w:val="00F0671F"/>
    <w:rsid w:val="00F12079"/>
    <w:rsid w:val="00F95814"/>
    <w:rsid w:val="00FB663C"/>
    <w:rsid w:val="00FD1BE1"/>
    <w:rsid w:val="00FE4D64"/>
    <w:rsid w:val="00FF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31E4-0813-4DF4-90D5-564BEA9E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80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0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7C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696"/>
  </w:style>
  <w:style w:type="paragraph" w:styleId="a5">
    <w:name w:val="footer"/>
    <w:basedOn w:val="a"/>
    <w:link w:val="a6"/>
    <w:uiPriority w:val="99"/>
    <w:unhideWhenUsed/>
    <w:rsid w:val="007C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696"/>
  </w:style>
  <w:style w:type="paragraph" w:styleId="a7">
    <w:name w:val="No Spacing"/>
    <w:link w:val="a8"/>
    <w:uiPriority w:val="1"/>
    <w:qFormat/>
    <w:rsid w:val="007766AF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E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BE04EC"/>
    <w:rPr>
      <w:b/>
      <w:bCs/>
    </w:rPr>
  </w:style>
  <w:style w:type="numbering" w:customStyle="1" w:styleId="1">
    <w:name w:val="Нет списка1"/>
    <w:next w:val="a2"/>
    <w:uiPriority w:val="99"/>
    <w:semiHidden/>
    <w:rsid w:val="00662594"/>
  </w:style>
  <w:style w:type="paragraph" w:styleId="ab">
    <w:name w:val="Body Text"/>
    <w:basedOn w:val="a"/>
    <w:link w:val="ac"/>
    <w:rsid w:val="006625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62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6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62594"/>
  </w:style>
  <w:style w:type="paragraph" w:customStyle="1" w:styleId="p4">
    <w:name w:val="p4"/>
    <w:basedOn w:val="a"/>
    <w:rsid w:val="0066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62594"/>
  </w:style>
  <w:style w:type="character" w:customStyle="1" w:styleId="s3">
    <w:name w:val="s3"/>
    <w:basedOn w:val="a0"/>
    <w:rsid w:val="00662594"/>
  </w:style>
  <w:style w:type="character" w:customStyle="1" w:styleId="s4">
    <w:name w:val="s4"/>
    <w:basedOn w:val="a0"/>
    <w:rsid w:val="00662594"/>
  </w:style>
  <w:style w:type="character" w:customStyle="1" w:styleId="s5">
    <w:name w:val="s5"/>
    <w:basedOn w:val="a0"/>
    <w:rsid w:val="00662594"/>
  </w:style>
  <w:style w:type="character" w:customStyle="1" w:styleId="s6">
    <w:name w:val="s6"/>
    <w:basedOn w:val="a0"/>
    <w:rsid w:val="00662594"/>
  </w:style>
  <w:style w:type="paragraph" w:customStyle="1" w:styleId="p2">
    <w:name w:val="p2"/>
    <w:basedOn w:val="a"/>
    <w:rsid w:val="0066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662594"/>
  </w:style>
  <w:style w:type="character" w:styleId="ad">
    <w:name w:val="Hyperlink"/>
    <w:rsid w:val="00662594"/>
    <w:rPr>
      <w:color w:val="2B7E7E"/>
      <w:u w:val="single"/>
    </w:rPr>
  </w:style>
  <w:style w:type="paragraph" w:customStyle="1" w:styleId="style3">
    <w:name w:val="style3"/>
    <w:basedOn w:val="a"/>
    <w:rsid w:val="0066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6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6259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rsid w:val="006625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625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25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625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62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5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E255B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rsid w:val="004E25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E2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C66E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3C66E2"/>
  </w:style>
  <w:style w:type="paragraph" w:styleId="af2">
    <w:name w:val="Balloon Text"/>
    <w:basedOn w:val="a"/>
    <w:link w:val="af3"/>
    <w:uiPriority w:val="99"/>
    <w:semiHidden/>
    <w:unhideWhenUsed/>
    <w:rsid w:val="003C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66E2"/>
    <w:rPr>
      <w:rFonts w:ascii="Tahoma" w:hAnsi="Tahoma" w:cs="Tahoma"/>
      <w:sz w:val="16"/>
      <w:szCs w:val="16"/>
    </w:rPr>
  </w:style>
  <w:style w:type="character" w:customStyle="1" w:styleId="af4">
    <w:name w:val="Основной текст_"/>
    <w:basedOn w:val="a0"/>
    <w:link w:val="26"/>
    <w:rsid w:val="009576C0"/>
    <w:rPr>
      <w:sz w:val="27"/>
      <w:szCs w:val="27"/>
      <w:shd w:val="clear" w:color="auto" w:fill="FFFFFF"/>
    </w:rPr>
  </w:style>
  <w:style w:type="character" w:customStyle="1" w:styleId="3">
    <w:name w:val="Основной текст3"/>
    <w:basedOn w:val="af4"/>
    <w:rsid w:val="009576C0"/>
    <w:rPr>
      <w:sz w:val="27"/>
      <w:szCs w:val="27"/>
      <w:shd w:val="clear" w:color="auto" w:fill="FFFFFF"/>
    </w:rPr>
  </w:style>
  <w:style w:type="paragraph" w:customStyle="1" w:styleId="26">
    <w:name w:val="Основной текст26"/>
    <w:basedOn w:val="a"/>
    <w:link w:val="af4"/>
    <w:rsid w:val="009576C0"/>
    <w:pPr>
      <w:shd w:val="clear" w:color="auto" w:fill="FFFFFF"/>
      <w:spacing w:before="60" w:after="60" w:line="0" w:lineRule="atLeas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Comp95</dc:creator>
  <cp:lastModifiedBy>YULDYZ</cp:lastModifiedBy>
  <cp:revision>7</cp:revision>
  <cp:lastPrinted>2021-04-19T11:15:00Z</cp:lastPrinted>
  <dcterms:created xsi:type="dcterms:W3CDTF">2021-04-19T11:14:00Z</dcterms:created>
  <dcterms:modified xsi:type="dcterms:W3CDTF">2021-12-21T08:37:00Z</dcterms:modified>
</cp:coreProperties>
</file>