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8A" w:rsidRDefault="006E5A8A" w:rsidP="006E5A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депутатов Брагунского сельского поселения</w:t>
      </w:r>
    </w:p>
    <w:p w:rsidR="006E5A8A" w:rsidRDefault="006E5A8A" w:rsidP="006E5A8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Гудермесского  муниципального района Чеченского Республики</w:t>
      </w:r>
    </w:p>
    <w:p w:rsidR="006E5A8A" w:rsidRDefault="006E5A8A" w:rsidP="006E5A8A">
      <w:pPr>
        <w:tabs>
          <w:tab w:val="left" w:pos="123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</w:t>
      </w:r>
    </w:p>
    <w:p w:rsidR="006E5A8A" w:rsidRDefault="006E5A8A" w:rsidP="006E5A8A">
      <w:pPr>
        <w:tabs>
          <w:tab w:val="left" w:pos="1230"/>
        </w:tabs>
        <w:jc w:val="center"/>
        <w:rPr>
          <w:rFonts w:ascii="Times New Roman" w:hAnsi="Times New Roman"/>
          <w:sz w:val="32"/>
          <w:szCs w:val="32"/>
        </w:rPr>
      </w:pPr>
    </w:p>
    <w:p w:rsidR="006E5A8A" w:rsidRDefault="006E5A8A" w:rsidP="006E5A8A">
      <w:pPr>
        <w:tabs>
          <w:tab w:val="left" w:pos="1230"/>
        </w:tabs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Е Ш Е Н И Е</w:t>
      </w:r>
    </w:p>
    <w:p w:rsidR="006E5A8A" w:rsidRPr="0079154A" w:rsidRDefault="0079154A" w:rsidP="006E5A8A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« 07</w:t>
      </w:r>
      <w:r w:rsidR="006E5A8A">
        <w:rPr>
          <w:rFonts w:ascii="Times New Roman" w:hAnsi="Times New Roman"/>
          <w:sz w:val="32"/>
          <w:szCs w:val="32"/>
        </w:rPr>
        <w:t>»</w:t>
      </w:r>
      <w:r w:rsidR="00976E1B">
        <w:rPr>
          <w:rFonts w:ascii="Times New Roman" w:hAnsi="Times New Roman"/>
          <w:sz w:val="32"/>
          <w:szCs w:val="32"/>
        </w:rPr>
        <w:t xml:space="preserve"> </w:t>
      </w:r>
      <w:r w:rsidR="006E5A8A">
        <w:rPr>
          <w:rFonts w:ascii="Times New Roman" w:hAnsi="Times New Roman"/>
          <w:sz w:val="32"/>
          <w:szCs w:val="32"/>
        </w:rPr>
        <w:t>марта 2018 г</w:t>
      </w:r>
      <w:r w:rsidR="00976E1B">
        <w:rPr>
          <w:rFonts w:ascii="Times New Roman" w:hAnsi="Times New Roman"/>
          <w:sz w:val="32"/>
          <w:szCs w:val="32"/>
        </w:rPr>
        <w:t>.</w:t>
      </w:r>
      <w:r w:rsidR="006E5A8A">
        <w:rPr>
          <w:rFonts w:ascii="Times New Roman" w:hAnsi="Times New Roman"/>
          <w:sz w:val="32"/>
          <w:szCs w:val="32"/>
        </w:rPr>
        <w:t xml:space="preserve">                 с.Брагуны        </w:t>
      </w:r>
      <w:r>
        <w:rPr>
          <w:rFonts w:ascii="Times New Roman" w:hAnsi="Times New Roman"/>
          <w:sz w:val="32"/>
          <w:szCs w:val="32"/>
        </w:rPr>
        <w:t xml:space="preserve">                              № </w:t>
      </w:r>
      <w:r w:rsidRPr="0079154A">
        <w:rPr>
          <w:rFonts w:ascii="Times New Roman" w:hAnsi="Times New Roman"/>
          <w:sz w:val="32"/>
          <w:szCs w:val="32"/>
          <w:u w:val="single"/>
        </w:rPr>
        <w:t>41</w:t>
      </w:r>
    </w:p>
    <w:p w:rsidR="00380C18" w:rsidRPr="000600BD" w:rsidRDefault="00380C18" w:rsidP="00380C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0600B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 xml:space="preserve">ОБ УТВЕРЖДЕНИИ ПОРЯДКА ПРИСВОЕНИЯ НАИМЕНОВАНИЙ И ПЕРЕИМЕНОВАНИЯ УЛИЦ, ПЛОЩАДЕЙ, ИНЫХ ТЕРРИТОРИЙ </w:t>
      </w:r>
      <w:r w:rsidR="002C59A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БРАГУНСКОГО СЕЛЬСКОГО ПОСЕЛЕНИЯ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реализации </w:t>
      </w:r>
      <w:hyperlink r:id="rId4" w:history="1">
        <w:r w:rsidRPr="00380C1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Федерального </w:t>
        </w:r>
        <w:r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от 6 октября 2003 года N </w:t>
        </w:r>
        <w:r w:rsidRPr="00380C1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131-ФЗ "Об общих принципах организации местного самоуправления в Российской Федерации"</w:t>
        </w:r>
      </w:hyperlink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руководствуясь Уставом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 депутатов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решил: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Утвердить Порядок присвоения наименований и переименования улиц, площадей, иных территорий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="002C59A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согласно приложению к настоящему Решению.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Настоящее Решение вступает в силу со дня принятия.</w:t>
      </w:r>
    </w:p>
    <w:p w:rsidR="00380C18" w:rsidRDefault="00976E1B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="00380C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азместить</w:t>
      </w:r>
      <w:proofErr w:type="gramEnd"/>
      <w:r w:rsidR="00380C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решение </w:t>
      </w:r>
      <w:r w:rsidR="00380C1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официальном сайте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="002C59A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380C1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 сети «Интернет»</w:t>
      </w:r>
      <w:r w:rsidR="00380C1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proofErr w:type="gramStart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Решения </w:t>
      </w:r>
      <w:r w:rsidR="0054248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оставляю за собой.</w:t>
      </w:r>
    </w:p>
    <w:p w:rsidR="00380C18" w:rsidRPr="000600BD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76E1B" w:rsidRDefault="00976E1B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76E1B" w:rsidRDefault="00976E1B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976E1B" w:rsidP="00976E1B">
      <w:pPr>
        <w:shd w:val="clear" w:color="auto" w:fill="FFFFFF"/>
        <w:tabs>
          <w:tab w:val="left" w:pos="51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сельского поселения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С.С.Ташаев</w:t>
      </w:r>
      <w:proofErr w:type="spellEnd"/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976E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Default="002C59A8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C59A8" w:rsidRPr="000600BD" w:rsidRDefault="002C59A8" w:rsidP="00976E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0C18" w:rsidRPr="000600BD" w:rsidRDefault="00380C18" w:rsidP="00380C1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Приложение. Порядок присвоения наименований и переименования улиц, площадей, иных территорий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</w:p>
    <w:p w:rsidR="00976E1B" w:rsidRDefault="00976E1B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Приложение </w:t>
      </w:r>
    </w:p>
    <w:p w:rsidR="00976E1B" w:rsidRDefault="002B78B2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80C1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r w:rsidR="00976E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Решению №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B78B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41</w:t>
      </w:r>
    </w:p>
    <w:p w:rsidR="00380C18" w:rsidRPr="000600BD" w:rsidRDefault="002B78B2" w:rsidP="00380C1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07</w:t>
      </w:r>
      <w:r w:rsidR="00976E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.03.2018г.</w:t>
      </w:r>
    </w:p>
    <w:p w:rsidR="00380C18" w:rsidRPr="000600BD" w:rsidRDefault="00380C18" w:rsidP="00380C1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Глава 1. ОБЩИЕ ПОЛОЖЕНИЯ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hyperlink r:id="rId5" w:history="1">
        <w:r w:rsidRPr="00380C1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Статья 1</w:t>
        </w:r>
      </w:hyperlink>
    </w:p>
    <w:p w:rsidR="008534D5" w:rsidRDefault="008534D5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0C18" w:rsidRDefault="00FA434F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hyperlink r:id="rId6" w:history="1">
        <w:r w:rsidR="00380C18" w:rsidRPr="00380C1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1</w:t>
        </w:r>
      </w:hyperlink>
      <w:r w:rsidR="00380C1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Настоящий Порядок разработан в соответствии с </w:t>
      </w:r>
      <w:hyperlink r:id="rId7" w:history="1">
        <w:r w:rsidR="00380C18" w:rsidRPr="00380C18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380C1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Уставом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="002C59A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80C1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устанавливает порядок присвоения наименований улицам, площадям, иным территориям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="002C59A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80C1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="00380C1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Брагунское сельское поселение</w:t>
      </w:r>
      <w:r w:rsidR="00380C1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), а также их переименования.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Для целей настоящего Порядка используются следующие основные понятия: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наименования - имена собственные, присваиваемые улицам, площадям, иным территориям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служащие для их отличия и распознавания;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присвоение наименования - определение наименования новых, а также безымянных улиц, площадей, иных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переименование - изменение в установленном порядке существующего наименования улиц, площадей, иных территорий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улицы, площади, иные территории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элементы планировочной структуры, определенные в соответствии с действующим законодательством, муниципальными правовыми актами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подлежащие наименованию, переименованию в соответствии с настоящим Порядком.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Чеченской Республики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муниципальных правовых актах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поселения.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Статья 2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Наименованию, переименованию подлежат следующие элементы планировочной структуры: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1) улица, переулок, проезд, проспект, тупик;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площадь, бульвар, пешеходная зона, аллея, набережная, сквер, сад, парк, лесопарк.</w:t>
      </w:r>
      <w:proofErr w:type="gramEnd"/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Статья 3</w:t>
      </w:r>
    </w:p>
    <w:p w:rsidR="008534D5" w:rsidRDefault="008534D5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Присвоение наименования, переименование улиц, площадей, иных территорий </w:t>
      </w:r>
      <w:r w:rsidR="00976E1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осуществляется на основании предложений: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органов государственной власти Российской Федерации,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Чеченской Республики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Совета депутатов </w:t>
      </w:r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proofErr w:type="gramStart"/>
      <w:r w:rsidR="002C59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="002C59A8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Start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gramEnd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алее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Брагунское сельское поселение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постоянных комиссий 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депутатов Государственной Думы Федерального Собрания Российской Федерации, 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Парламента Чеченской Республики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Главы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Глава);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администрации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администрация);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7) юридических лиц, осуществляющих свою деятельность на территории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8) общественных объединений.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Для рассмотрения предложений о присвоении наименований и переименовании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создается комиссия по присвоению наименований и переименованию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Комиссия).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В состав Комиссии входят депутаты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представители администрации, Глава, представители общественных организаций.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Порядок деятельности и состав Комиссии утверждается решением 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380C18" w:rsidRPr="000600BD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0C18" w:rsidRPr="000600BD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2. ОСНОВНЫЕ ТРЕБОВАНИЯ, ПРЕДЪЯВЛЯЕМЫЕ К ПРИСВОЕНИЮ НАИМЕНОВАНИЙ, ПЕРЕИМЕНОВАНИЮ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Статья 4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При присвоении наименований, переименовании улиц, площадей, иных территорий наименования должны отвечать следующим основным требованиям: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соответствовать словообразовательным, орфографическим и стилистическим нормам современного русского языка, быть благозвучными, удобопроизносимыми, состоять не более чем из трех слов;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2) содержать информацию об историко-культурном развитии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его части либо соответствовать особенностям ландшафта 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использованием в качестве основы для наименований существующих наименований географических объектов;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быть мотивированными и отражать индивидуальные характеристики объекта присвоения наименования и переименования;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органически вписываться в существующую систему наименований, сочетаться с существующими наименованиями географических и иных объектов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Переименование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производится в следующих случаях: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восстановления исторически сложившегося наименования элемента планировочной структуры, имеющего особую культурную ценность;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изменения статуса и (или) функционального назначения соответствующего объекта;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устранения дублирования наименований элемента планировочной структуры в пределах населенного пункта, входящего в состав </w:t>
      </w:r>
      <w:r w:rsidR="008534D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обозначения объекта аббревиатурой, наименованием с номером или словосочетанием, вызывающим значительное неудобство для произношения.</w:t>
      </w:r>
    </w:p>
    <w:p w:rsidR="008534D5" w:rsidRDefault="008534D5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Статья 5</w:t>
      </w:r>
    </w:p>
    <w:p w:rsidR="008534D5" w:rsidRDefault="008534D5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534D5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Указатели с наименованиями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могут содержать кроме </w:t>
      </w:r>
      <w:proofErr w:type="gramStart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современного</w:t>
      </w:r>
      <w:proofErr w:type="gramEnd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их историческое наименование. При этом перед историческим наименованием на указателях выполняется слово "бывшая" в соответствующих падежах, историческое наименование заключается в скобки или выполняется ниже современного наименования более мелким шрифтом.</w:t>
      </w:r>
    </w:p>
    <w:p w:rsidR="00380C18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Присвоение наименований, переименование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связанных с событиями и гражданами периода новейшей истории, осуществляется по истечении десяти лет со дня события или смерти гражданина. Присвоение наименования, переименование в память о Почетном гражданине </w:t>
      </w:r>
      <w:r w:rsidR="002030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лице, награжденном государственными наградами Российской Федерации, государственными наградами СССР, возможно до истечения указанного срока.</w:t>
      </w:r>
    </w:p>
    <w:p w:rsidR="0020306E" w:rsidRPr="000600BD" w:rsidRDefault="0020306E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80C18" w:rsidRPr="000600BD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Глава 3. ПОРЯДОК ВНЕСЕНИЯ ПРЕДЛОЖЕНИЙ И ПРИНЯТИЯ РЕШЕНИЯ О ПРИСВОЕНИИ НАИМЕНОВАНИЙ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Статья 6</w:t>
      </w:r>
    </w:p>
    <w:p w:rsidR="0020306E" w:rsidRDefault="0020306E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1. Предложение о присвоении наименований, переименовании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должно содержать следующие сведения: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местоположение объекта с обозначением на карте-схеме;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мотивированное обоснование присвоения наименования, переименования объекта;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предлагаемое название и его обоснование;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сведения о лицах, указанных в части 1 статьи 3 настоящего Порядка, с указанием наименования (фамилия, имя, отчество - для физических лиц), места нахождения (сведений о регистрации по месту жительства - для физических лиц), номеров контактных телефонов;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в </w:t>
      </w:r>
      <w:proofErr w:type="gramStart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случае</w:t>
      </w:r>
      <w:proofErr w:type="gramEnd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когда в качестве наименования предлагаются имена выдающихся государственных и общественных деятелей и других имеющих заслуги перед государством лиц, Почетных граждан</w:t>
      </w:r>
      <w:r w:rsidR="00F60D8F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F60D8F" w:rsidRP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прилагаются краткие сведения об их жизни и деятельности.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Предложения о присвоении наименований, переименовании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рассматриваются Комиссией в течение 90 дней со дня их поступления.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Присвоение наименований, переименование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осуществляется с учетом мнения граждан, постоянно или преимущественно проживающих на территории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его части.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Учет мнения граждан осуществляется в соответствии с Порядком назначения и проведения опроса граждан на территории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или на части его территории, утвержденным решением </w:t>
      </w:r>
      <w:r w:rsidR="002030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Совета депутатов</w:t>
      </w:r>
      <w:r w:rsidR="00F60D8F" w:rsidRP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поселения.</w:t>
      </w:r>
      <w:hyperlink r:id="rId8" w:history="1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целью учета мнения населения по вопросам присвоения наименований администрацией может быть объявлен конкурс на лучшее наименование элемента планировочной структуры.</w:t>
      </w:r>
    </w:p>
    <w:p w:rsidR="0020306E" w:rsidRDefault="0020306E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Статья 7</w:t>
      </w:r>
    </w:p>
    <w:p w:rsidR="0020306E" w:rsidRDefault="0020306E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Основаниями для отказа в согласовании предложения о присвоении наименования являются: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несоответствие предложения о присвоении наименования требованиям, предусмотренным частью 1 статьи 6 настоящего Порядка;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несоответствие предлагаемого к наименованию элемента улично-дорожной сети, элемента планировочной структуры документации по планировке территории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поселения.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выражение жителями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="00F60D8F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его части несогласия с предложением о присвоении наименования большинством мнений, полученных в соответствии с частью 3 статьи 6 настоящего Порядка.</w:t>
      </w:r>
    </w:p>
    <w:p w:rsidR="0020306E" w:rsidRDefault="0020306E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Статья 8</w:t>
      </w:r>
    </w:p>
    <w:p w:rsidR="0020306E" w:rsidRDefault="0020306E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1. Решение о присвоении наименований, переименовании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="00F60D8F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принимается в форме постановления администрации на основании решения Комиссии в течение 14 календарных дней с момента принятия решения.</w:t>
      </w:r>
    </w:p>
    <w:p w:rsidR="0020306E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Постановление администрации подлежит официальному опубликованию в газете "</w:t>
      </w:r>
      <w:proofErr w:type="spellStart"/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Гумс</w:t>
      </w:r>
      <w:proofErr w:type="spellEnd"/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 </w:t>
      </w:r>
      <w:r w:rsidR="002030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размещению на официальном сайте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="002030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сети «Интернет»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установленном порядке.</w:t>
      </w:r>
    </w:p>
    <w:p w:rsidR="00380C18" w:rsidRPr="000600BD" w:rsidRDefault="00380C18" w:rsidP="00380C1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Указатели с наименованием улиц, площадей, иных территорий </w:t>
      </w:r>
      <w:r w:rsidR="00F60D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 w:rsidR="00F60D8F"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600B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подлежат установке или замене в течение 90 календарных дней с момента официального опубликования постановления администрации.</w:t>
      </w:r>
      <w:bookmarkStart w:id="0" w:name="_GoBack"/>
      <w:bookmarkEnd w:id="0"/>
    </w:p>
    <w:sectPr w:rsidR="00380C18" w:rsidRPr="000600BD" w:rsidSect="00976E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C18"/>
    <w:rsid w:val="000A7681"/>
    <w:rsid w:val="00114B3E"/>
    <w:rsid w:val="0020306E"/>
    <w:rsid w:val="002B78B2"/>
    <w:rsid w:val="002C59A8"/>
    <w:rsid w:val="00380C18"/>
    <w:rsid w:val="00542487"/>
    <w:rsid w:val="006E24F6"/>
    <w:rsid w:val="006E5A8A"/>
    <w:rsid w:val="0079154A"/>
    <w:rsid w:val="00830B67"/>
    <w:rsid w:val="008534D5"/>
    <w:rsid w:val="00853894"/>
    <w:rsid w:val="00976E1B"/>
    <w:rsid w:val="00A74B8F"/>
    <w:rsid w:val="00F60D8F"/>
    <w:rsid w:val="00FA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46029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</dc:creator>
  <cp:lastModifiedBy>1</cp:lastModifiedBy>
  <cp:revision>8</cp:revision>
  <cp:lastPrinted>2018-03-13T07:31:00Z</cp:lastPrinted>
  <dcterms:created xsi:type="dcterms:W3CDTF">2018-02-14T12:11:00Z</dcterms:created>
  <dcterms:modified xsi:type="dcterms:W3CDTF">2018-03-13T07:33:00Z</dcterms:modified>
</cp:coreProperties>
</file>