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E94" w:rsidRPr="00A454BD" w:rsidRDefault="00E30E94" w:rsidP="00E30E94">
      <w:pPr>
        <w:tabs>
          <w:tab w:val="left" w:pos="9214"/>
        </w:tabs>
        <w:jc w:val="center"/>
        <w:rPr>
          <w:b/>
          <w:noProof/>
        </w:rPr>
      </w:pPr>
      <w:r>
        <w:rPr>
          <w:b/>
          <w:noProof/>
          <w:color w:val="FF0000"/>
        </w:rPr>
        <w:t xml:space="preserve"> </w:t>
      </w:r>
      <w:r>
        <w:rPr>
          <w:b/>
          <w:noProof/>
        </w:rPr>
        <w:t xml:space="preserve">  Совет</w:t>
      </w:r>
      <w:r w:rsidRPr="00A454BD">
        <w:rPr>
          <w:b/>
          <w:noProof/>
        </w:rPr>
        <w:t xml:space="preserve"> депутатов </w:t>
      </w:r>
      <w:r>
        <w:rPr>
          <w:b/>
          <w:noProof/>
        </w:rPr>
        <w:t>Брагунского</w:t>
      </w:r>
      <w:r w:rsidRPr="00A454BD">
        <w:rPr>
          <w:b/>
          <w:noProof/>
        </w:rPr>
        <w:t xml:space="preserve">  сельского поселения Гудермесского муниципального рай</w:t>
      </w:r>
      <w:r>
        <w:rPr>
          <w:b/>
          <w:noProof/>
        </w:rPr>
        <w:t>она Чеченской Республики четвертого</w:t>
      </w:r>
      <w:r w:rsidRPr="00A454BD">
        <w:rPr>
          <w:b/>
          <w:noProof/>
        </w:rPr>
        <w:t xml:space="preserve"> созыва</w:t>
      </w:r>
    </w:p>
    <w:p w:rsidR="00E30E94" w:rsidRPr="00A454BD" w:rsidRDefault="00E30E94" w:rsidP="00E30E94">
      <w:pPr>
        <w:autoSpaceDE w:val="0"/>
        <w:autoSpaceDN w:val="0"/>
        <w:adjustRightInd w:val="0"/>
        <w:jc w:val="center"/>
        <w:rPr>
          <w:noProof/>
        </w:rPr>
      </w:pPr>
    </w:p>
    <w:p w:rsidR="00E30E94" w:rsidRPr="00A454BD" w:rsidRDefault="00E30E94" w:rsidP="00E30E94">
      <w:pPr>
        <w:pBdr>
          <w:bottom w:val="single" w:sz="6" w:space="1" w:color="auto"/>
        </w:pBdr>
        <w:autoSpaceDE w:val="0"/>
        <w:autoSpaceDN w:val="0"/>
        <w:adjustRightInd w:val="0"/>
        <w:jc w:val="center"/>
        <w:rPr>
          <w:b/>
          <w:sz w:val="32"/>
          <w:szCs w:val="32"/>
        </w:rPr>
      </w:pPr>
      <w:r w:rsidRPr="00A454BD">
        <w:rPr>
          <w:b/>
          <w:sz w:val="32"/>
          <w:szCs w:val="32"/>
        </w:rPr>
        <w:t xml:space="preserve"> Р Е Ш Е Н И Е</w:t>
      </w:r>
    </w:p>
    <w:p w:rsidR="00E30E94" w:rsidRPr="00A454BD" w:rsidRDefault="00E30E94" w:rsidP="00E30E94">
      <w:pPr>
        <w:autoSpaceDE w:val="0"/>
        <w:autoSpaceDN w:val="0"/>
        <w:adjustRightInd w:val="0"/>
        <w:rPr>
          <w:b/>
          <w:sz w:val="36"/>
          <w:szCs w:val="36"/>
        </w:rPr>
      </w:pPr>
    </w:p>
    <w:p w:rsidR="00E30E94" w:rsidRDefault="00E30E94" w:rsidP="00E30E94">
      <w:pPr>
        <w:tabs>
          <w:tab w:val="left" w:pos="1200"/>
          <w:tab w:val="left" w:pos="8550"/>
        </w:tabs>
      </w:pPr>
      <w:r>
        <w:rPr>
          <w:szCs w:val="28"/>
        </w:rPr>
        <w:t xml:space="preserve">       от 08.02.2022                                  с. Брагуны</w:t>
      </w:r>
      <w:r w:rsidRPr="00A454BD">
        <w:rPr>
          <w:szCs w:val="28"/>
        </w:rPr>
        <w:t xml:space="preserve">    </w:t>
      </w:r>
      <w:r w:rsidRPr="00A454BD">
        <w:t xml:space="preserve">      </w:t>
      </w:r>
      <w:r>
        <w:t xml:space="preserve">                                         </w:t>
      </w:r>
      <w:r>
        <w:rPr>
          <w:szCs w:val="28"/>
        </w:rPr>
        <w:t xml:space="preserve">№ 15                              </w:t>
      </w:r>
      <w:r w:rsidRPr="00A454BD">
        <w:rPr>
          <w:szCs w:val="28"/>
        </w:rPr>
        <w:t xml:space="preserve">     </w:t>
      </w:r>
      <w:r>
        <w:rPr>
          <w:szCs w:val="28"/>
        </w:rPr>
        <w:t xml:space="preserve">        </w:t>
      </w:r>
    </w:p>
    <w:p w:rsidR="003A000C" w:rsidRPr="00E30E94" w:rsidRDefault="003A000C" w:rsidP="00E30E94">
      <w:pPr>
        <w:tabs>
          <w:tab w:val="left" w:pos="2955"/>
        </w:tabs>
        <w:rPr>
          <w:szCs w:val="28"/>
        </w:rPr>
      </w:pPr>
    </w:p>
    <w:p w:rsidR="00F92B28" w:rsidRDefault="00F92B28" w:rsidP="003A000C">
      <w:pPr>
        <w:pStyle w:val="a3"/>
        <w:widowControl w:val="0"/>
        <w:suppressAutoHyphens/>
        <w:ind w:right="0"/>
        <w:jc w:val="center"/>
        <w:rPr>
          <w:b/>
          <w:szCs w:val="28"/>
        </w:rPr>
      </w:pPr>
      <w:r>
        <w:rPr>
          <w:b/>
          <w:szCs w:val="28"/>
        </w:rPr>
        <w:t xml:space="preserve">О внесении изменений и дополнений в Устав </w:t>
      </w:r>
      <w:r w:rsidR="004F4ACF">
        <w:rPr>
          <w:b/>
          <w:szCs w:val="28"/>
        </w:rPr>
        <w:t xml:space="preserve">Брагунского </w:t>
      </w:r>
      <w:r>
        <w:rPr>
          <w:b/>
          <w:szCs w:val="28"/>
        </w:rPr>
        <w:t>сельского поселения</w:t>
      </w:r>
    </w:p>
    <w:p w:rsidR="00F92B28" w:rsidRDefault="00F92B28" w:rsidP="00F92B28">
      <w:pPr>
        <w:pStyle w:val="a3"/>
        <w:widowControl w:val="0"/>
        <w:suppressAutoHyphens/>
        <w:ind w:right="0" w:firstLine="709"/>
        <w:jc w:val="center"/>
        <w:rPr>
          <w:b/>
          <w:szCs w:val="28"/>
        </w:rPr>
      </w:pPr>
    </w:p>
    <w:p w:rsidR="00F92B28" w:rsidRDefault="00F92B28" w:rsidP="00F92B28">
      <w:pPr>
        <w:ind w:firstLine="709"/>
        <w:jc w:val="both"/>
        <w:rPr>
          <w:color w:val="000000"/>
          <w:szCs w:val="28"/>
        </w:rPr>
      </w:pPr>
      <w:r>
        <w:rPr>
          <w:color w:val="000000"/>
          <w:szCs w:val="28"/>
        </w:rPr>
        <w:t xml:space="preserve">В целях приведения Устава </w:t>
      </w:r>
      <w:r w:rsidR="004F4ACF">
        <w:rPr>
          <w:color w:val="000000"/>
          <w:szCs w:val="28"/>
        </w:rPr>
        <w:t xml:space="preserve">Брагунского </w:t>
      </w:r>
      <w:r>
        <w:rPr>
          <w:color w:val="000000"/>
          <w:szCs w:val="28"/>
        </w:rPr>
        <w:t xml:space="preserve">сельского поселения в соответствие с действующим законодательством Российской Федерации, руководствуясь статьей 44 Федерального закона от 06.10.2003г. №131-ФЗ «Об общих принципах организации местного самоуправления в Российской Федерации», Совет депутатов </w:t>
      </w:r>
      <w:r w:rsidR="004F4ACF">
        <w:rPr>
          <w:color w:val="000000"/>
          <w:szCs w:val="28"/>
        </w:rPr>
        <w:t xml:space="preserve">Брагунского </w:t>
      </w:r>
      <w:r>
        <w:rPr>
          <w:color w:val="000000"/>
          <w:szCs w:val="28"/>
        </w:rPr>
        <w:t>сельского поселения</w:t>
      </w:r>
    </w:p>
    <w:p w:rsidR="00F92B28" w:rsidRDefault="00F92B28" w:rsidP="00F92B28">
      <w:pPr>
        <w:ind w:firstLine="709"/>
        <w:jc w:val="both"/>
        <w:rPr>
          <w:color w:val="000000"/>
          <w:szCs w:val="28"/>
        </w:rPr>
      </w:pPr>
    </w:p>
    <w:p w:rsidR="00F92B28" w:rsidRDefault="00F92B28" w:rsidP="00F92B28">
      <w:pPr>
        <w:ind w:firstLine="709"/>
        <w:jc w:val="center"/>
        <w:rPr>
          <w:color w:val="000000"/>
          <w:szCs w:val="28"/>
        </w:rPr>
      </w:pPr>
      <w:r>
        <w:rPr>
          <w:color w:val="000000"/>
          <w:szCs w:val="28"/>
        </w:rPr>
        <w:t>РЕШИЛ:</w:t>
      </w:r>
    </w:p>
    <w:p w:rsidR="00F92B28" w:rsidRDefault="00F92B28" w:rsidP="00AD267F">
      <w:pPr>
        <w:ind w:firstLine="709"/>
        <w:jc w:val="both"/>
        <w:rPr>
          <w:b/>
          <w:color w:val="000000"/>
          <w:szCs w:val="28"/>
        </w:rPr>
      </w:pPr>
    </w:p>
    <w:p w:rsidR="00A14242" w:rsidRPr="00A14242" w:rsidRDefault="00A14242" w:rsidP="00A14242">
      <w:pPr>
        <w:suppressAutoHyphens/>
        <w:ind w:firstLine="709"/>
        <w:contextualSpacing/>
        <w:jc w:val="both"/>
        <w:outlineLvl w:val="0"/>
      </w:pPr>
      <w:r w:rsidRPr="00A14242">
        <w:t xml:space="preserve">1. Внести в Устав </w:t>
      </w:r>
      <w:r>
        <w:t>Брагунского</w:t>
      </w:r>
      <w:r w:rsidRPr="00A14242">
        <w:t xml:space="preserve"> сельского поселения следующие изменения и дополнения: </w:t>
      </w:r>
    </w:p>
    <w:p w:rsidR="00A14242" w:rsidRPr="00A14242" w:rsidRDefault="00A14242" w:rsidP="00A14242">
      <w:pPr>
        <w:ind w:firstLine="709"/>
        <w:jc w:val="both"/>
        <w:rPr>
          <w:szCs w:val="28"/>
        </w:rPr>
      </w:pPr>
    </w:p>
    <w:p w:rsidR="00A14242" w:rsidRPr="00A14242" w:rsidRDefault="00A14242" w:rsidP="00A14242">
      <w:pPr>
        <w:ind w:firstLine="709"/>
        <w:jc w:val="both"/>
        <w:rPr>
          <w:szCs w:val="28"/>
        </w:rPr>
      </w:pPr>
      <w:r w:rsidRPr="00A14242">
        <w:rPr>
          <w:szCs w:val="28"/>
        </w:rPr>
        <w:t>1.1. статью 6 (</w:t>
      </w:r>
      <w:r w:rsidRPr="00A14242">
        <w:rPr>
          <w:b/>
          <w:szCs w:val="28"/>
        </w:rPr>
        <w:t xml:space="preserve">Вопросы местного значения </w:t>
      </w:r>
      <w:r>
        <w:rPr>
          <w:b/>
          <w:szCs w:val="28"/>
        </w:rPr>
        <w:t>Брагунского</w:t>
      </w:r>
      <w:r w:rsidRPr="00A14242">
        <w:rPr>
          <w:b/>
          <w:szCs w:val="28"/>
        </w:rPr>
        <w:t xml:space="preserve"> сельского поселения</w:t>
      </w:r>
      <w:r w:rsidRPr="00A14242">
        <w:rPr>
          <w:szCs w:val="28"/>
        </w:rPr>
        <w:t>) дополнить пунктом 3 следующего содержания:</w:t>
      </w:r>
    </w:p>
    <w:p w:rsidR="00A14242" w:rsidRPr="00A14242" w:rsidRDefault="00A14242" w:rsidP="00A14242">
      <w:pPr>
        <w:ind w:firstLine="709"/>
        <w:jc w:val="both"/>
        <w:rPr>
          <w:szCs w:val="28"/>
        </w:rPr>
      </w:pPr>
      <w:r w:rsidRPr="00A14242">
        <w:rPr>
          <w:szCs w:val="28"/>
        </w:rPr>
        <w:t xml:space="preserve">«3. В соответствии с частью 9 статьи 1 Федерального закона от 31 июля 2020 г. № 248-ФЗ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w:t>
      </w:r>
      <w:r>
        <w:rPr>
          <w:szCs w:val="28"/>
        </w:rPr>
        <w:t>Брагунского</w:t>
      </w:r>
      <w:r w:rsidRPr="00A14242">
        <w:rPr>
          <w:szCs w:val="28"/>
        </w:rPr>
        <w:t xml:space="preserve"> сельского поселения объектов соответствующего вида контроля.»;</w:t>
      </w:r>
    </w:p>
    <w:p w:rsidR="00A14242" w:rsidRPr="00A14242" w:rsidRDefault="00A14242" w:rsidP="00A14242">
      <w:pPr>
        <w:ind w:firstLine="709"/>
        <w:jc w:val="both"/>
        <w:rPr>
          <w:szCs w:val="28"/>
        </w:rPr>
      </w:pPr>
    </w:p>
    <w:p w:rsidR="00A14242" w:rsidRPr="00A14242" w:rsidRDefault="00A14242" w:rsidP="00A14242">
      <w:pPr>
        <w:ind w:firstLine="709"/>
        <w:jc w:val="both"/>
        <w:rPr>
          <w:szCs w:val="28"/>
        </w:rPr>
      </w:pPr>
      <w:r w:rsidRPr="00A14242">
        <w:rPr>
          <w:szCs w:val="28"/>
        </w:rPr>
        <w:t>1.2. подпункт 4 пункта 5 статьи 36 (</w:t>
      </w:r>
      <w:r w:rsidRPr="00A14242">
        <w:rPr>
          <w:b/>
          <w:szCs w:val="28"/>
        </w:rPr>
        <w:t xml:space="preserve">Глава администрации </w:t>
      </w:r>
      <w:r>
        <w:rPr>
          <w:b/>
          <w:szCs w:val="28"/>
        </w:rPr>
        <w:t>Брагунского</w:t>
      </w:r>
      <w:r w:rsidRPr="00A14242">
        <w:rPr>
          <w:b/>
          <w:szCs w:val="28"/>
        </w:rPr>
        <w:t xml:space="preserve"> сельского поселения и его компетенция</w:t>
      </w:r>
      <w:r w:rsidRPr="00A14242">
        <w:rPr>
          <w:szCs w:val="28"/>
        </w:rPr>
        <w:t>) изложить в новой редакции:</w:t>
      </w:r>
    </w:p>
    <w:p w:rsidR="00A14242" w:rsidRPr="00A14242" w:rsidRDefault="00A14242" w:rsidP="00A14242">
      <w:pPr>
        <w:ind w:firstLine="709"/>
        <w:jc w:val="both"/>
        <w:rPr>
          <w:szCs w:val="28"/>
        </w:rPr>
      </w:pPr>
      <w:r w:rsidRPr="00A14242">
        <w:rPr>
          <w:szCs w:val="28"/>
        </w:rPr>
        <w:t xml:space="preserve">«4) обязан сообщить в письменной форме главе </w:t>
      </w:r>
      <w:r>
        <w:rPr>
          <w:szCs w:val="28"/>
        </w:rPr>
        <w:t>Брагунского</w:t>
      </w:r>
      <w:r w:rsidRPr="00A14242">
        <w:rPr>
          <w:szCs w:val="28"/>
        </w:rPr>
        <w:t xml:space="preserve">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w:t>
      </w:r>
      <w:r w:rsidRPr="00A14242">
        <w:rPr>
          <w:szCs w:val="28"/>
        </w:rPr>
        <w:lastRenderedPageBreak/>
        <w:t>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A14242" w:rsidRPr="00A14242" w:rsidRDefault="00A14242" w:rsidP="00A14242">
      <w:pPr>
        <w:jc w:val="both"/>
        <w:rPr>
          <w:rFonts w:eastAsia="Calibri"/>
          <w:szCs w:val="28"/>
          <w:lang w:eastAsia="en-US"/>
        </w:rPr>
      </w:pPr>
    </w:p>
    <w:p w:rsidR="00A14242" w:rsidRPr="00A14242" w:rsidRDefault="00A14242" w:rsidP="00A14242">
      <w:pPr>
        <w:ind w:firstLine="709"/>
        <w:jc w:val="both"/>
        <w:rPr>
          <w:rFonts w:eastAsia="Calibri"/>
          <w:szCs w:val="28"/>
          <w:lang w:eastAsia="en-US"/>
        </w:rPr>
      </w:pPr>
      <w:r w:rsidRPr="00A14242">
        <w:rPr>
          <w:bCs/>
          <w:szCs w:val="28"/>
        </w:rPr>
        <w:t>2. Настоящее решение вступает в силу со дня его официального опубликования (обнародования), произведенного после его государственной регистрации.</w:t>
      </w:r>
    </w:p>
    <w:p w:rsidR="00F92B28" w:rsidRDefault="00F92B28" w:rsidP="003A000C">
      <w:pPr>
        <w:tabs>
          <w:tab w:val="left" w:pos="6450"/>
        </w:tabs>
        <w:jc w:val="both"/>
        <w:rPr>
          <w:szCs w:val="28"/>
        </w:rPr>
      </w:pPr>
    </w:p>
    <w:p w:rsidR="003A000C" w:rsidRDefault="003A000C" w:rsidP="003A000C">
      <w:pPr>
        <w:tabs>
          <w:tab w:val="left" w:pos="6450"/>
        </w:tabs>
        <w:jc w:val="both"/>
        <w:rPr>
          <w:szCs w:val="28"/>
        </w:rPr>
      </w:pPr>
    </w:p>
    <w:p w:rsidR="003A000C" w:rsidRDefault="003A000C" w:rsidP="003A000C">
      <w:pPr>
        <w:tabs>
          <w:tab w:val="left" w:pos="6450"/>
        </w:tabs>
        <w:jc w:val="both"/>
        <w:rPr>
          <w:szCs w:val="28"/>
        </w:rPr>
      </w:pPr>
    </w:p>
    <w:p w:rsidR="003A000C" w:rsidRDefault="00F92B28" w:rsidP="003A000C">
      <w:pPr>
        <w:tabs>
          <w:tab w:val="left" w:pos="6450"/>
        </w:tabs>
        <w:jc w:val="both"/>
        <w:rPr>
          <w:szCs w:val="28"/>
        </w:rPr>
      </w:pPr>
      <w:r>
        <w:rPr>
          <w:szCs w:val="28"/>
        </w:rPr>
        <w:t xml:space="preserve">Глава </w:t>
      </w:r>
      <w:r w:rsidR="004F4ACF">
        <w:rPr>
          <w:szCs w:val="28"/>
        </w:rPr>
        <w:t xml:space="preserve">Брагунского </w:t>
      </w:r>
      <w:r>
        <w:rPr>
          <w:szCs w:val="28"/>
        </w:rPr>
        <w:t xml:space="preserve"> </w:t>
      </w:r>
    </w:p>
    <w:p w:rsidR="00F92B28" w:rsidRDefault="003A000C" w:rsidP="003A000C">
      <w:pPr>
        <w:tabs>
          <w:tab w:val="left" w:pos="6450"/>
        </w:tabs>
        <w:jc w:val="both"/>
        <w:rPr>
          <w:szCs w:val="28"/>
        </w:rPr>
      </w:pPr>
      <w:r>
        <w:rPr>
          <w:szCs w:val="28"/>
        </w:rPr>
        <w:t>сельского поселения</w:t>
      </w:r>
      <w:r w:rsidR="00F92B28">
        <w:rPr>
          <w:szCs w:val="28"/>
        </w:rPr>
        <w:t xml:space="preserve">              </w:t>
      </w:r>
      <w:r w:rsidR="00B449FE">
        <w:rPr>
          <w:szCs w:val="28"/>
        </w:rPr>
        <w:t xml:space="preserve">       </w:t>
      </w:r>
      <w:r w:rsidR="00186E81">
        <w:rPr>
          <w:szCs w:val="28"/>
        </w:rPr>
        <w:t xml:space="preserve">   </w:t>
      </w:r>
      <w:r w:rsidR="00E922C9">
        <w:rPr>
          <w:szCs w:val="28"/>
        </w:rPr>
        <w:t xml:space="preserve">                         </w:t>
      </w:r>
      <w:r w:rsidR="00186E81">
        <w:rPr>
          <w:szCs w:val="28"/>
        </w:rPr>
        <w:t xml:space="preserve">                 </w:t>
      </w:r>
      <w:r w:rsidR="00B449FE">
        <w:rPr>
          <w:szCs w:val="28"/>
        </w:rPr>
        <w:t xml:space="preserve"> </w:t>
      </w:r>
      <w:r w:rsidR="00C74414">
        <w:rPr>
          <w:szCs w:val="28"/>
        </w:rPr>
        <w:t xml:space="preserve">         </w:t>
      </w:r>
      <w:r w:rsidR="00B449FE">
        <w:rPr>
          <w:szCs w:val="28"/>
        </w:rPr>
        <w:t xml:space="preserve">     </w:t>
      </w:r>
      <w:r w:rsidR="0010008A">
        <w:rPr>
          <w:szCs w:val="28"/>
        </w:rPr>
        <w:t>Р.З.Бикинин</w:t>
      </w:r>
    </w:p>
    <w:sectPr w:rsidR="00F92B28" w:rsidSect="00942E05">
      <w:pgSz w:w="11906" w:h="16838"/>
      <w:pgMar w:top="1134" w:right="849" w:bottom="1440" w:left="1080"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901" w:rsidRDefault="00951901" w:rsidP="004E0F51">
      <w:r>
        <w:separator/>
      </w:r>
    </w:p>
  </w:endnote>
  <w:endnote w:type="continuationSeparator" w:id="0">
    <w:p w:rsidR="00951901" w:rsidRDefault="00951901" w:rsidP="004E0F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901" w:rsidRDefault="00951901" w:rsidP="004E0F51">
      <w:r>
        <w:separator/>
      </w:r>
    </w:p>
  </w:footnote>
  <w:footnote w:type="continuationSeparator" w:id="0">
    <w:p w:rsidR="00951901" w:rsidRDefault="00951901" w:rsidP="004E0F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92B28"/>
    <w:rsid w:val="00015ADA"/>
    <w:rsid w:val="00074054"/>
    <w:rsid w:val="000A1110"/>
    <w:rsid w:val="000C6718"/>
    <w:rsid w:val="0010008A"/>
    <w:rsid w:val="00186E81"/>
    <w:rsid w:val="002359B1"/>
    <w:rsid w:val="003A000C"/>
    <w:rsid w:val="00465D9C"/>
    <w:rsid w:val="00485881"/>
    <w:rsid w:val="004E0F51"/>
    <w:rsid w:val="004F4ACF"/>
    <w:rsid w:val="005940E2"/>
    <w:rsid w:val="0086301C"/>
    <w:rsid w:val="00942E05"/>
    <w:rsid w:val="00951901"/>
    <w:rsid w:val="00993AD9"/>
    <w:rsid w:val="009C4DA2"/>
    <w:rsid w:val="00A14242"/>
    <w:rsid w:val="00AD267F"/>
    <w:rsid w:val="00B23482"/>
    <w:rsid w:val="00B4022F"/>
    <w:rsid w:val="00B449FE"/>
    <w:rsid w:val="00B56A02"/>
    <w:rsid w:val="00C227BA"/>
    <w:rsid w:val="00C32FB1"/>
    <w:rsid w:val="00C475B9"/>
    <w:rsid w:val="00C74414"/>
    <w:rsid w:val="00CA1548"/>
    <w:rsid w:val="00CF186F"/>
    <w:rsid w:val="00CF22E1"/>
    <w:rsid w:val="00D91D0B"/>
    <w:rsid w:val="00E0372E"/>
    <w:rsid w:val="00E30E94"/>
    <w:rsid w:val="00E6084A"/>
    <w:rsid w:val="00E922C9"/>
    <w:rsid w:val="00F4149D"/>
    <w:rsid w:val="00F525B8"/>
    <w:rsid w:val="00F92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B28"/>
    <w:pPr>
      <w:spacing w:after="0" w:line="240" w:lineRule="auto"/>
    </w:pPr>
    <w:rPr>
      <w:rFonts w:ascii="Times New Roman" w:eastAsia="Times New Roman" w:hAnsi="Times New Roman" w:cs="Times New Roman"/>
      <w:sz w:val="28"/>
      <w:szCs w:val="24"/>
      <w:lang w:eastAsia="ru-RU"/>
    </w:rPr>
  </w:style>
  <w:style w:type="paragraph" w:styleId="6">
    <w:name w:val="heading 6"/>
    <w:basedOn w:val="a"/>
    <w:next w:val="a"/>
    <w:link w:val="60"/>
    <w:semiHidden/>
    <w:unhideWhenUsed/>
    <w:qFormat/>
    <w:rsid w:val="00F92B2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F92B28"/>
    <w:rPr>
      <w:rFonts w:ascii="Calibri" w:eastAsia="Times New Roman" w:hAnsi="Calibri" w:cs="Times New Roman"/>
      <w:b/>
      <w:bCs/>
      <w:lang w:eastAsia="ru-RU"/>
    </w:rPr>
  </w:style>
  <w:style w:type="paragraph" w:styleId="a3">
    <w:name w:val="Body Text"/>
    <w:basedOn w:val="a"/>
    <w:link w:val="a4"/>
    <w:semiHidden/>
    <w:unhideWhenUsed/>
    <w:rsid w:val="00F92B28"/>
    <w:pPr>
      <w:ind w:right="5755"/>
      <w:jc w:val="both"/>
    </w:pPr>
  </w:style>
  <w:style w:type="character" w:customStyle="1" w:styleId="a4">
    <w:name w:val="Основной текст Знак"/>
    <w:basedOn w:val="a0"/>
    <w:link w:val="a3"/>
    <w:semiHidden/>
    <w:rsid w:val="00F92B28"/>
    <w:rPr>
      <w:rFonts w:ascii="Times New Roman" w:eastAsia="Times New Roman" w:hAnsi="Times New Roman" w:cs="Times New Roman"/>
      <w:sz w:val="28"/>
      <w:szCs w:val="24"/>
      <w:lang w:eastAsia="ru-RU"/>
    </w:rPr>
  </w:style>
  <w:style w:type="paragraph" w:styleId="a5">
    <w:name w:val="No Spacing"/>
    <w:uiPriority w:val="1"/>
    <w:qFormat/>
    <w:rsid w:val="00F92B28"/>
    <w:pPr>
      <w:spacing w:after="0" w:line="240" w:lineRule="auto"/>
    </w:pPr>
    <w:rPr>
      <w:rFonts w:ascii="Calibri" w:eastAsia="Calibri" w:hAnsi="Calibri" w:cs="Times New Roman"/>
    </w:rPr>
  </w:style>
  <w:style w:type="paragraph" w:customStyle="1" w:styleId="formattext">
    <w:name w:val="formattext"/>
    <w:basedOn w:val="a"/>
    <w:rsid w:val="00F92B28"/>
    <w:pPr>
      <w:spacing w:before="100" w:beforeAutospacing="1" w:after="100" w:afterAutospacing="1"/>
    </w:pPr>
    <w:rPr>
      <w:sz w:val="24"/>
    </w:rPr>
  </w:style>
  <w:style w:type="paragraph" w:styleId="a6">
    <w:name w:val="header"/>
    <w:basedOn w:val="a"/>
    <w:link w:val="a7"/>
    <w:uiPriority w:val="99"/>
    <w:semiHidden/>
    <w:unhideWhenUsed/>
    <w:rsid w:val="004E0F51"/>
    <w:pPr>
      <w:tabs>
        <w:tab w:val="center" w:pos="4677"/>
        <w:tab w:val="right" w:pos="9355"/>
      </w:tabs>
    </w:pPr>
  </w:style>
  <w:style w:type="character" w:customStyle="1" w:styleId="a7">
    <w:name w:val="Верхний колонтитул Знак"/>
    <w:basedOn w:val="a0"/>
    <w:link w:val="a6"/>
    <w:uiPriority w:val="99"/>
    <w:semiHidden/>
    <w:rsid w:val="004E0F51"/>
    <w:rPr>
      <w:rFonts w:ascii="Times New Roman" w:eastAsia="Times New Roman" w:hAnsi="Times New Roman" w:cs="Times New Roman"/>
      <w:sz w:val="28"/>
      <w:szCs w:val="24"/>
      <w:lang w:eastAsia="ru-RU"/>
    </w:rPr>
  </w:style>
  <w:style w:type="paragraph" w:styleId="a8">
    <w:name w:val="footer"/>
    <w:basedOn w:val="a"/>
    <w:link w:val="a9"/>
    <w:uiPriority w:val="99"/>
    <w:semiHidden/>
    <w:unhideWhenUsed/>
    <w:rsid w:val="004E0F51"/>
    <w:pPr>
      <w:tabs>
        <w:tab w:val="center" w:pos="4677"/>
        <w:tab w:val="right" w:pos="9355"/>
      </w:tabs>
    </w:pPr>
  </w:style>
  <w:style w:type="character" w:customStyle="1" w:styleId="a9">
    <w:name w:val="Нижний колонтитул Знак"/>
    <w:basedOn w:val="a0"/>
    <w:link w:val="a8"/>
    <w:uiPriority w:val="99"/>
    <w:semiHidden/>
    <w:rsid w:val="004E0F51"/>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061666">
      <w:bodyDiv w:val="1"/>
      <w:marLeft w:val="0"/>
      <w:marRight w:val="0"/>
      <w:marTop w:val="0"/>
      <w:marBottom w:val="0"/>
      <w:divBdr>
        <w:top w:val="none" w:sz="0" w:space="0" w:color="auto"/>
        <w:left w:val="none" w:sz="0" w:space="0" w:color="auto"/>
        <w:bottom w:val="none" w:sz="0" w:space="0" w:color="auto"/>
        <w:right w:val="none" w:sz="0" w:space="0" w:color="auto"/>
      </w:divBdr>
    </w:div>
    <w:div w:id="437220421">
      <w:bodyDiv w:val="1"/>
      <w:marLeft w:val="0"/>
      <w:marRight w:val="0"/>
      <w:marTop w:val="0"/>
      <w:marBottom w:val="0"/>
      <w:divBdr>
        <w:top w:val="none" w:sz="0" w:space="0" w:color="auto"/>
        <w:left w:val="none" w:sz="0" w:space="0" w:color="auto"/>
        <w:bottom w:val="none" w:sz="0" w:space="0" w:color="auto"/>
        <w:right w:val="none" w:sz="0" w:space="0" w:color="auto"/>
      </w:divBdr>
    </w:div>
    <w:div w:id="1417630205">
      <w:bodyDiv w:val="1"/>
      <w:marLeft w:val="0"/>
      <w:marRight w:val="0"/>
      <w:marTop w:val="0"/>
      <w:marBottom w:val="0"/>
      <w:divBdr>
        <w:top w:val="none" w:sz="0" w:space="0" w:color="auto"/>
        <w:left w:val="none" w:sz="0" w:space="0" w:color="auto"/>
        <w:bottom w:val="none" w:sz="0" w:space="0" w:color="auto"/>
        <w:right w:val="none" w:sz="0" w:space="0" w:color="auto"/>
      </w:divBdr>
    </w:div>
    <w:div w:id="185056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404</Words>
  <Characters>2304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dc:creator>
  <cp:lastModifiedBy>1</cp:lastModifiedBy>
  <cp:revision>46</cp:revision>
  <cp:lastPrinted>2022-02-18T08:11:00Z</cp:lastPrinted>
  <dcterms:created xsi:type="dcterms:W3CDTF">2017-12-26T09:37:00Z</dcterms:created>
  <dcterms:modified xsi:type="dcterms:W3CDTF">2022-02-18T08:15:00Z</dcterms:modified>
</cp:coreProperties>
</file>