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3F" w:rsidRDefault="00913E3F" w:rsidP="00F85983">
      <w:pPr>
        <w:tabs>
          <w:tab w:val="left" w:pos="4410"/>
        </w:tabs>
        <w:rPr>
          <w:sz w:val="28"/>
          <w:szCs w:val="28"/>
        </w:rPr>
      </w:pPr>
    </w:p>
    <w:p w:rsidR="00F85983" w:rsidRPr="00076BD4" w:rsidRDefault="00F85983" w:rsidP="00913E3F">
      <w:pPr>
        <w:tabs>
          <w:tab w:val="left" w:pos="1905"/>
        </w:tabs>
        <w:rPr>
          <w:sz w:val="28"/>
          <w:szCs w:val="28"/>
        </w:rPr>
      </w:pPr>
    </w:p>
    <w:p w:rsidR="00913E3F" w:rsidRPr="00E3367D" w:rsidRDefault="00913E3F" w:rsidP="00913E3F">
      <w:pPr>
        <w:tabs>
          <w:tab w:val="left" w:pos="270"/>
        </w:tabs>
        <w:jc w:val="center"/>
        <w:rPr>
          <w:sz w:val="32"/>
          <w:szCs w:val="32"/>
        </w:rPr>
      </w:pPr>
      <w:r w:rsidRPr="00E3367D">
        <w:rPr>
          <w:sz w:val="32"/>
          <w:szCs w:val="32"/>
        </w:rPr>
        <w:t>ЧЕЧЕНСКАЯ РЕСПУБЛИКА</w:t>
      </w:r>
    </w:p>
    <w:p w:rsidR="00913E3F" w:rsidRPr="00E3367D" w:rsidRDefault="00913E3F" w:rsidP="00913E3F">
      <w:pPr>
        <w:tabs>
          <w:tab w:val="left" w:pos="270"/>
        </w:tabs>
        <w:jc w:val="center"/>
        <w:rPr>
          <w:sz w:val="32"/>
          <w:szCs w:val="32"/>
        </w:rPr>
      </w:pPr>
      <w:r w:rsidRPr="00E3367D">
        <w:rPr>
          <w:sz w:val="32"/>
          <w:szCs w:val="32"/>
        </w:rPr>
        <w:t>ГУДЕРМЕССКИЙ МУНИЦИПАЛЬНЫЙ РАЙОН</w:t>
      </w:r>
    </w:p>
    <w:p w:rsidR="00913E3F" w:rsidRPr="00E3367D" w:rsidRDefault="00913E3F" w:rsidP="00913E3F">
      <w:pPr>
        <w:jc w:val="center"/>
        <w:rPr>
          <w:b/>
          <w:sz w:val="32"/>
          <w:szCs w:val="32"/>
        </w:rPr>
      </w:pPr>
      <w:r w:rsidRPr="00E3367D">
        <w:rPr>
          <w:sz w:val="32"/>
          <w:szCs w:val="32"/>
        </w:rPr>
        <w:t xml:space="preserve">СОВЕТ ДЕПУТАТОВ </w:t>
      </w:r>
      <w:r>
        <w:rPr>
          <w:sz w:val="32"/>
          <w:szCs w:val="32"/>
        </w:rPr>
        <w:t>БРАГУНСКОГО</w:t>
      </w:r>
      <w:r w:rsidRPr="00E3367D">
        <w:rPr>
          <w:sz w:val="32"/>
          <w:szCs w:val="32"/>
        </w:rPr>
        <w:t xml:space="preserve"> СЕЛЬСКОГО ПОСЕЛЕНИЯ</w:t>
      </w:r>
    </w:p>
    <w:p w:rsidR="00913E3F" w:rsidRPr="00E3367D" w:rsidRDefault="00913E3F" w:rsidP="00913E3F">
      <w:pPr>
        <w:jc w:val="center"/>
        <w:rPr>
          <w:b/>
          <w:sz w:val="32"/>
          <w:szCs w:val="32"/>
        </w:rPr>
      </w:pPr>
    </w:p>
    <w:p w:rsidR="00913E3F" w:rsidRPr="00E3367D" w:rsidRDefault="00913E3F" w:rsidP="00913E3F">
      <w:pPr>
        <w:jc w:val="center"/>
        <w:rPr>
          <w:b/>
          <w:sz w:val="32"/>
          <w:szCs w:val="32"/>
        </w:rPr>
      </w:pPr>
      <w:r w:rsidRPr="00E3367D">
        <w:rPr>
          <w:b/>
          <w:sz w:val="32"/>
          <w:szCs w:val="32"/>
        </w:rPr>
        <w:t>Р Е Ш Е Н И Е</w:t>
      </w:r>
    </w:p>
    <w:p w:rsidR="00913E3F" w:rsidRPr="00E3367D" w:rsidRDefault="00913E3F" w:rsidP="00913E3F">
      <w:pPr>
        <w:tabs>
          <w:tab w:val="left" w:pos="1020"/>
        </w:tabs>
        <w:jc w:val="center"/>
        <w:rPr>
          <w:sz w:val="32"/>
          <w:szCs w:val="32"/>
        </w:rPr>
      </w:pPr>
      <w:r w:rsidRPr="00E3367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56515</wp:posOffset>
                </wp:positionV>
                <wp:extent cx="6324600" cy="0"/>
                <wp:effectExtent l="24765" t="20320" r="22860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7C1F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4.45pt" to="49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" strokeweight="3pt">
                <v:stroke linestyle="thinThin"/>
              </v:line>
            </w:pict>
          </mc:Fallback>
        </mc:AlternateContent>
      </w:r>
    </w:p>
    <w:p w:rsidR="00913E3F" w:rsidRPr="00CF755B" w:rsidRDefault="00A041AA" w:rsidP="00913E3F">
      <w:pPr>
        <w:shd w:val="clear" w:color="auto" w:fill="FFFFFF"/>
        <w:spacing w:before="58" w:line="643" w:lineRule="exact"/>
        <w:ind w:right="-13"/>
        <w:rPr>
          <w:b/>
          <w:sz w:val="28"/>
          <w:szCs w:val="28"/>
        </w:rPr>
      </w:pPr>
      <w:r>
        <w:rPr>
          <w:sz w:val="28"/>
          <w:szCs w:val="28"/>
        </w:rPr>
        <w:t>30</w:t>
      </w:r>
      <w:r w:rsidR="00913E3F">
        <w:rPr>
          <w:sz w:val="28"/>
          <w:szCs w:val="28"/>
        </w:rPr>
        <w:t>.</w:t>
      </w:r>
      <w:r w:rsidR="00913E3F" w:rsidRPr="009F64A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913E3F" w:rsidRPr="009F64A6">
        <w:rPr>
          <w:sz w:val="28"/>
          <w:szCs w:val="28"/>
        </w:rPr>
        <w:t>.</w:t>
      </w:r>
      <w:r w:rsidR="00913E3F">
        <w:rPr>
          <w:sz w:val="28"/>
          <w:szCs w:val="28"/>
        </w:rPr>
        <w:t>2020</w:t>
      </w:r>
      <w:r w:rsidR="00913E3F" w:rsidRPr="009F64A6">
        <w:rPr>
          <w:sz w:val="28"/>
          <w:szCs w:val="28"/>
        </w:rPr>
        <w:t xml:space="preserve"> </w:t>
      </w:r>
      <w:r w:rsidR="00913E3F" w:rsidRPr="009F2CAE">
        <w:rPr>
          <w:sz w:val="28"/>
          <w:szCs w:val="28"/>
        </w:rPr>
        <w:t>г.</w:t>
      </w:r>
      <w:r w:rsidR="00913E3F" w:rsidRPr="0033343F">
        <w:rPr>
          <w:sz w:val="28"/>
          <w:szCs w:val="28"/>
        </w:rPr>
        <w:t xml:space="preserve">   </w:t>
      </w:r>
      <w:r w:rsidR="00913E3F">
        <w:rPr>
          <w:sz w:val="28"/>
          <w:szCs w:val="28"/>
        </w:rPr>
        <w:t xml:space="preserve">           </w:t>
      </w:r>
      <w:r w:rsidR="00913E3F" w:rsidRPr="0033343F">
        <w:rPr>
          <w:sz w:val="28"/>
          <w:szCs w:val="28"/>
        </w:rPr>
        <w:t xml:space="preserve">                      с. </w:t>
      </w:r>
      <w:proofErr w:type="spellStart"/>
      <w:r w:rsidR="00913E3F">
        <w:rPr>
          <w:sz w:val="28"/>
          <w:szCs w:val="28"/>
        </w:rPr>
        <w:t>Брагуны</w:t>
      </w:r>
      <w:proofErr w:type="spellEnd"/>
      <w:r w:rsidR="00913E3F" w:rsidRPr="0033343F">
        <w:rPr>
          <w:sz w:val="28"/>
          <w:szCs w:val="28"/>
        </w:rPr>
        <w:t xml:space="preserve">    </w:t>
      </w:r>
      <w:r w:rsidR="00913E3F">
        <w:rPr>
          <w:sz w:val="28"/>
          <w:szCs w:val="28"/>
        </w:rPr>
        <w:t xml:space="preserve">      </w:t>
      </w:r>
      <w:r w:rsidR="00913E3F" w:rsidRPr="0033343F">
        <w:rPr>
          <w:sz w:val="28"/>
          <w:szCs w:val="28"/>
        </w:rPr>
        <w:t xml:space="preserve">                    </w:t>
      </w:r>
      <w:r w:rsidR="00913E3F">
        <w:rPr>
          <w:sz w:val="28"/>
          <w:szCs w:val="28"/>
        </w:rPr>
        <w:t xml:space="preserve">      </w:t>
      </w:r>
      <w:r w:rsidR="0000748B">
        <w:rPr>
          <w:sz w:val="28"/>
          <w:szCs w:val="28"/>
        </w:rPr>
        <w:t xml:space="preserve">                      </w:t>
      </w:r>
      <w:r w:rsidR="00913E3F">
        <w:rPr>
          <w:sz w:val="28"/>
          <w:szCs w:val="28"/>
        </w:rPr>
        <w:t>№</w:t>
      </w:r>
      <w:r w:rsidR="00CF2FF3">
        <w:rPr>
          <w:sz w:val="28"/>
          <w:szCs w:val="28"/>
        </w:rPr>
        <w:t>80</w:t>
      </w:r>
    </w:p>
    <w:p w:rsidR="00913E3F" w:rsidRPr="003241F4" w:rsidRDefault="00913E3F" w:rsidP="0000748B">
      <w:pPr>
        <w:tabs>
          <w:tab w:val="left" w:pos="3282"/>
        </w:tabs>
        <w:rPr>
          <w:color w:val="FF0000"/>
          <w:sz w:val="28"/>
          <w:szCs w:val="28"/>
        </w:rPr>
      </w:pPr>
    </w:p>
    <w:p w:rsidR="00913E3F" w:rsidRPr="009F64A6" w:rsidRDefault="00913E3F" w:rsidP="00913E3F">
      <w:pPr>
        <w:rPr>
          <w:b/>
          <w:sz w:val="28"/>
          <w:szCs w:val="28"/>
        </w:rPr>
      </w:pPr>
      <w:r w:rsidRPr="009F64A6">
        <w:rPr>
          <w:b/>
          <w:sz w:val="28"/>
          <w:szCs w:val="28"/>
        </w:rPr>
        <w:t xml:space="preserve">                    «О </w:t>
      </w:r>
      <w:proofErr w:type="gramStart"/>
      <w:r w:rsidRPr="009F64A6">
        <w:rPr>
          <w:b/>
          <w:sz w:val="28"/>
          <w:szCs w:val="28"/>
        </w:rPr>
        <w:t xml:space="preserve">бюджете  </w:t>
      </w:r>
      <w:r>
        <w:rPr>
          <w:b/>
          <w:sz w:val="28"/>
          <w:szCs w:val="28"/>
        </w:rPr>
        <w:t>Брагунского</w:t>
      </w:r>
      <w:proofErr w:type="gramEnd"/>
      <w:r w:rsidRPr="009F64A6">
        <w:rPr>
          <w:b/>
          <w:sz w:val="28"/>
          <w:szCs w:val="28"/>
        </w:rPr>
        <w:t xml:space="preserve"> сельского поселения на 2021 год»</w:t>
      </w:r>
    </w:p>
    <w:p w:rsidR="00913E3F" w:rsidRPr="009F64A6" w:rsidRDefault="00913E3F" w:rsidP="00913E3F">
      <w:pPr>
        <w:jc w:val="both"/>
        <w:rPr>
          <w:b/>
          <w:sz w:val="28"/>
          <w:szCs w:val="28"/>
        </w:rPr>
      </w:pPr>
    </w:p>
    <w:p w:rsidR="00913E3F" w:rsidRPr="009F64A6" w:rsidRDefault="00913E3F" w:rsidP="0000748B">
      <w:pPr>
        <w:spacing w:line="360" w:lineRule="auto"/>
        <w:jc w:val="both"/>
        <w:rPr>
          <w:sz w:val="28"/>
          <w:szCs w:val="28"/>
        </w:rPr>
      </w:pPr>
      <w:r w:rsidRPr="009F64A6">
        <w:rPr>
          <w:sz w:val="28"/>
          <w:szCs w:val="28"/>
        </w:rPr>
        <w:t xml:space="preserve">       В соответствии с Законом Чеченской Республики от 14 июля 2008</w:t>
      </w:r>
      <w:bookmarkStart w:id="0" w:name="_GoBack"/>
      <w:bookmarkEnd w:id="0"/>
      <w:r w:rsidRPr="009F64A6">
        <w:rPr>
          <w:sz w:val="28"/>
          <w:szCs w:val="28"/>
        </w:rPr>
        <w:t xml:space="preserve"> года № 39-рз «О бюджетном устройстве, бюджетном </w:t>
      </w:r>
      <w:proofErr w:type="gramStart"/>
      <w:r w:rsidRPr="009F64A6">
        <w:rPr>
          <w:sz w:val="28"/>
          <w:szCs w:val="28"/>
        </w:rPr>
        <w:t>процессе  и</w:t>
      </w:r>
      <w:proofErr w:type="gramEnd"/>
      <w:r w:rsidRPr="009F64A6">
        <w:rPr>
          <w:sz w:val="28"/>
          <w:szCs w:val="28"/>
        </w:rPr>
        <w:t xml:space="preserve"> межбюджетных отношениях в Чеченской Республике» отношениях в Чеченской Республике», 131-ФЗ «Об общих принципах организации местного самоуправления в Российской Федерации», статьей 49 Устава </w:t>
      </w:r>
      <w:r>
        <w:rPr>
          <w:sz w:val="28"/>
          <w:szCs w:val="28"/>
        </w:rPr>
        <w:t>Брагунского</w:t>
      </w:r>
      <w:r w:rsidRPr="009F64A6">
        <w:rPr>
          <w:sz w:val="28"/>
          <w:szCs w:val="28"/>
        </w:rPr>
        <w:t xml:space="preserve">  сельского поселения Гудермесского муниципального района, Совет депутатов </w:t>
      </w:r>
      <w:r>
        <w:rPr>
          <w:sz w:val="28"/>
          <w:szCs w:val="28"/>
        </w:rPr>
        <w:t>Брагунского</w:t>
      </w:r>
      <w:r w:rsidRPr="009F64A6">
        <w:rPr>
          <w:sz w:val="28"/>
          <w:szCs w:val="28"/>
        </w:rPr>
        <w:t xml:space="preserve"> сельского поселения Гудермесского муниципально</w:t>
      </w:r>
      <w:r w:rsidR="0000748B">
        <w:rPr>
          <w:sz w:val="28"/>
          <w:szCs w:val="28"/>
        </w:rPr>
        <w:t>го района Чеченской Республики.</w:t>
      </w:r>
    </w:p>
    <w:p w:rsidR="00913E3F" w:rsidRDefault="00913E3F" w:rsidP="00913E3F">
      <w:pPr>
        <w:jc w:val="center"/>
        <w:rPr>
          <w:b/>
          <w:sz w:val="28"/>
          <w:szCs w:val="28"/>
        </w:rPr>
      </w:pPr>
      <w:r w:rsidRPr="009F64A6">
        <w:rPr>
          <w:b/>
          <w:sz w:val="28"/>
          <w:szCs w:val="28"/>
        </w:rPr>
        <w:t>РЕШИЛ:</w:t>
      </w:r>
    </w:p>
    <w:p w:rsidR="00913E3F" w:rsidRPr="009F64A6" w:rsidRDefault="00913E3F" w:rsidP="00913E3F">
      <w:pPr>
        <w:jc w:val="center"/>
        <w:rPr>
          <w:b/>
          <w:sz w:val="28"/>
          <w:szCs w:val="28"/>
        </w:rPr>
      </w:pP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.  Утвердить основные характеристики бюджета Брагунского сельского поселения на 2021 год: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прогнозируемый общий объем доходов бюджета Брагунского     сельского поселения в </w:t>
      </w:r>
      <w:proofErr w:type="gramStart"/>
      <w:r>
        <w:rPr>
          <w:sz w:val="28"/>
          <w:szCs w:val="28"/>
        </w:rPr>
        <w:t xml:space="preserve">сумме  </w:t>
      </w:r>
      <w:r>
        <w:rPr>
          <w:color w:val="FF0000"/>
          <w:sz w:val="28"/>
          <w:szCs w:val="28"/>
        </w:rPr>
        <w:t>10</w:t>
      </w:r>
      <w:proofErr w:type="gramEnd"/>
      <w:r>
        <w:rPr>
          <w:color w:val="FF0000"/>
          <w:sz w:val="28"/>
          <w:szCs w:val="28"/>
        </w:rPr>
        <w:t xml:space="preserve"> 635,824</w:t>
      </w:r>
      <w:r>
        <w:rPr>
          <w:sz w:val="28"/>
          <w:szCs w:val="28"/>
        </w:rPr>
        <w:t xml:space="preserve"> тыс. рублей, в том числе безвозмездных и безвозвратных поступлений из республиканского бюджета  </w:t>
      </w:r>
      <w:r w:rsidR="0000748B">
        <w:rPr>
          <w:sz w:val="28"/>
          <w:szCs w:val="28"/>
        </w:rPr>
        <w:t>10 224,669</w:t>
      </w:r>
      <w:r>
        <w:rPr>
          <w:sz w:val="28"/>
          <w:szCs w:val="28"/>
        </w:rPr>
        <w:t xml:space="preserve"> тыс. рублей, налоговых и неналоговых доходов    </w:t>
      </w:r>
      <w:r w:rsidR="0000748B">
        <w:rPr>
          <w:sz w:val="28"/>
          <w:szCs w:val="28"/>
        </w:rPr>
        <w:t>411,155</w:t>
      </w:r>
      <w:r>
        <w:rPr>
          <w:sz w:val="28"/>
          <w:szCs w:val="28"/>
        </w:rPr>
        <w:t xml:space="preserve"> тыс. рублей;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общий объем расходов бюджета Брагунского сельского поселения в </w:t>
      </w:r>
      <w:proofErr w:type="gramStart"/>
      <w:r>
        <w:rPr>
          <w:sz w:val="28"/>
          <w:szCs w:val="28"/>
        </w:rPr>
        <w:t>сумме  10</w:t>
      </w:r>
      <w:proofErr w:type="gramEnd"/>
      <w:r>
        <w:rPr>
          <w:sz w:val="28"/>
          <w:szCs w:val="28"/>
        </w:rPr>
        <w:t> 635,824   тыс. рублей;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</w:t>
      </w:r>
      <w:r w:rsidRPr="00D8253C">
        <w:rPr>
          <w:sz w:val="28"/>
          <w:szCs w:val="28"/>
        </w:rPr>
        <w:t xml:space="preserve">нормативную величину резервного фонда администрации </w:t>
      </w:r>
      <w:r>
        <w:rPr>
          <w:sz w:val="28"/>
          <w:szCs w:val="28"/>
        </w:rPr>
        <w:t>Брагунского</w:t>
      </w:r>
      <w:r w:rsidRPr="00D8253C">
        <w:rPr>
          <w:sz w:val="28"/>
          <w:szCs w:val="28"/>
        </w:rPr>
        <w:t xml:space="preserve"> сельского поселения   в сумме 1,0 тыс. рублей. </w:t>
      </w:r>
      <w:r>
        <w:rPr>
          <w:sz w:val="28"/>
          <w:szCs w:val="28"/>
        </w:rPr>
        <w:t xml:space="preserve">      </w:t>
      </w:r>
    </w:p>
    <w:p w:rsidR="00913E3F" w:rsidRDefault="00913E3F" w:rsidP="0000748B">
      <w:pPr>
        <w:tabs>
          <w:tab w:val="left" w:pos="1200"/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Установить, что доходы бюджета сельского поселения в 2021 году формируются за счет федеральных, региональных налогов, сборов и неналоговых доходов в соответствии с нормативами, установленными Бюджетным Кодексом Российской Федерации,</w:t>
      </w:r>
      <w:r w:rsidRPr="003F3E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«О федеральном бюджете  на 2021 год», законом Чеченской Республики «О республиканском бюджете на 2021 год», «Об установлении нормативов отчислений в местные бюджеты от налогов, предусмотренных специальными налоговыми режимами, и региональных налогов, подлежащих зачислению в республиканский бюджет» и Приложением 1 к настоящему решению.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 Установить, что фактическое превышение доходов над </w:t>
      </w:r>
      <w:r w:rsidR="0000748B">
        <w:rPr>
          <w:sz w:val="28"/>
          <w:szCs w:val="28"/>
        </w:rPr>
        <w:t>расходами бюджета</w:t>
      </w:r>
      <w:r>
        <w:rPr>
          <w:sz w:val="28"/>
          <w:szCs w:val="28"/>
        </w:rPr>
        <w:t xml:space="preserve"> сельского поселения (профицит) создает резерв </w:t>
      </w:r>
      <w:r w:rsidR="0000748B">
        <w:rPr>
          <w:sz w:val="28"/>
          <w:szCs w:val="28"/>
        </w:rPr>
        <w:t>бюджета сельского</w:t>
      </w:r>
      <w:r>
        <w:rPr>
          <w:sz w:val="28"/>
          <w:szCs w:val="28"/>
        </w:rPr>
        <w:t xml:space="preserve"> поселения и используется по результатам исполнения бюджета за 9 месяцев текущего года на первоочередные расходы, связанные с погашением кредита из республиканского бюджета на покрытие временных кассовых разрывов и первоочередных платежей социального характера.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Принимать дополнительные расходные обязательства сельского поселения по поступлениям сверх утвержденных настоящим решением налоговых и неналоговых доходов до наступления срока, установленного настоящим пунктом, не допускается.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Утвердить перечень главных администраторов (администраторов) доходов бюджета сельского поселения – органов управления сельского </w:t>
      </w:r>
      <w:proofErr w:type="gramStart"/>
      <w:r>
        <w:rPr>
          <w:sz w:val="28"/>
          <w:szCs w:val="28"/>
        </w:rPr>
        <w:t>поселения  согласно</w:t>
      </w:r>
      <w:proofErr w:type="gramEnd"/>
      <w:r>
        <w:rPr>
          <w:sz w:val="28"/>
          <w:szCs w:val="28"/>
        </w:rPr>
        <w:t xml:space="preserve"> приложению № 2 к настоящему решению. </w:t>
      </w:r>
    </w:p>
    <w:p w:rsidR="00913E3F" w:rsidRDefault="00913E3F" w:rsidP="00913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Утвердить перечень главных администраторов (администраторов) источников финансирования дефицита бюджета сельского поселения – органов управления сельского поселения согласно приложению № 3 к настоящему решению.</w:t>
      </w:r>
    </w:p>
    <w:p w:rsidR="00913E3F" w:rsidRDefault="00913E3F" w:rsidP="00913E3F">
      <w:pPr>
        <w:tabs>
          <w:tab w:val="left" w:pos="360"/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6.  Учесть поступление доходов в бюджет сельского поселения в 2021 году в объемах согласно приложению № 4 к настоящему решению.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В случае изменения в 2021 году состава и (или) функций главных администраторов доходов бюджета сельского поселения, а также финансирования дефицита бюджета сельского поселения, а также изменения принципов назначения и присвоения, структуры кодов классификации доходов бюджетов Российской Федерации и классификации источников финансирования дефицитов бюджетов, внесение изменений в утвержденный перечень главных  администраторов доходов бюджета сельского поселения, источников финансирования дефицита бюджета сельского поселения, а также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осуществляется правовым актом администрации Брагунского сельского поселения.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 Утвердить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согласно приложению № 5 к настоящему решению.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6841">
        <w:rPr>
          <w:sz w:val="28"/>
          <w:szCs w:val="28"/>
        </w:rPr>
        <w:t>9.</w:t>
      </w:r>
      <w:r>
        <w:rPr>
          <w:sz w:val="28"/>
          <w:szCs w:val="28"/>
        </w:rPr>
        <w:t xml:space="preserve">   Установить, что дотация на выравнивание уровня бюджетной обеспеченности, поступающая из бюджета муниципального района направляется в первую очередь на выплату заработной платы работникам бюджетной сферы.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50F5">
        <w:rPr>
          <w:sz w:val="28"/>
          <w:szCs w:val="28"/>
        </w:rPr>
        <w:t xml:space="preserve"> 10.</w:t>
      </w:r>
      <w:r>
        <w:rPr>
          <w:sz w:val="28"/>
          <w:szCs w:val="28"/>
        </w:rPr>
        <w:t xml:space="preserve">   Администрация сельского поселения в ходе исполнения настоящего решения вправе вносить по представлению распределителей средств бюджета сельского поселения изменения в: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ведомственную, функциональную и экономическую структуру расходов бюджета сельского поселения путем уменьшения ассигнований на сумму, израсходованную получателями бюджетных средств незаконно или не по целевому назначению, по предписаниям Министерства финансов Чеченской Республики, Счетной палаты </w:t>
      </w:r>
      <w:r>
        <w:rPr>
          <w:sz w:val="28"/>
          <w:szCs w:val="28"/>
        </w:rPr>
        <w:lastRenderedPageBreak/>
        <w:t>Чеченской Республики, Управления Федеральной службы государственного надзора по Чеченской Республике;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ведомственную, функциональную и экономическую структуру расходов бюджета сельского поселения – в случае образования в ходе исполнения бюджета сельского </w:t>
      </w:r>
      <w:proofErr w:type="gramStart"/>
      <w:r>
        <w:rPr>
          <w:sz w:val="28"/>
          <w:szCs w:val="28"/>
        </w:rPr>
        <w:t>поселения  на</w:t>
      </w:r>
      <w:proofErr w:type="gramEnd"/>
      <w:r>
        <w:rPr>
          <w:sz w:val="28"/>
          <w:szCs w:val="28"/>
        </w:rPr>
        <w:t xml:space="preserve"> 202</w:t>
      </w:r>
      <w:r w:rsidR="0000748B">
        <w:rPr>
          <w:sz w:val="28"/>
          <w:szCs w:val="28"/>
        </w:rPr>
        <w:t>1</w:t>
      </w:r>
      <w:r>
        <w:rPr>
          <w:sz w:val="28"/>
          <w:szCs w:val="28"/>
        </w:rPr>
        <w:t xml:space="preserve"> год экономии по 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ведомственную, функциональную и экономическую структуру расходов бюджета сельского поселения – на сумму средств, выделяемых из республиканского резервного фонда;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в иных случаях установленных бюджетным законодательством и нормативными правовыми актами Чеченской республики.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11. Установить, что остатки средств бюджета сельского поселения по состоянию на 1 января 2021 года на балансовом счете № </w:t>
      </w:r>
      <w:r w:rsidRPr="00925FEE">
        <w:rPr>
          <w:sz w:val="28"/>
          <w:szCs w:val="28"/>
        </w:rPr>
        <w:t>40204810603490001665</w:t>
      </w:r>
      <w:r>
        <w:rPr>
          <w:sz w:val="28"/>
          <w:szCs w:val="28"/>
        </w:rPr>
        <w:t xml:space="preserve"> «Средства местных бюджетов субъектов Российской Федерации», образовавшиеся в связи с неполным использованием бюджетными учреждениями и получателями средств бюджета объемов финансирования, направляются в 2021 году: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 w:rsidRPr="00D8253C">
        <w:rPr>
          <w:sz w:val="28"/>
          <w:szCs w:val="28"/>
        </w:rPr>
        <w:t>- субсидии, субвенции и иные межбюджетные трансферты, имеющие целевое назначение перечисляются в доход республиканского бюджета в соответствии с нормативными правовыми актами Чеченской Республики;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остальные средства на формирование в составе районных бюджетов резервов, используемых в 2021 году в случае сокращения доходных источников.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12.  Установить, что заключение и оплата бюджетными учреждениями договоров, исполнение которых осуществляется за счет средств бюджета сельского поселения, производится в пределах утвержденных им лимитов бюджетных обязательств в соответствии с ведомственной, функциональной и экономической структурами расходов бюджета.</w:t>
      </w:r>
    </w:p>
    <w:p w:rsidR="00913E3F" w:rsidRDefault="00913E3F" w:rsidP="00913E3F">
      <w:pPr>
        <w:tabs>
          <w:tab w:val="left" w:pos="360"/>
          <w:tab w:val="left" w:pos="600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13.   Установить, что принятые бюджетными учреждениями обязательства, вытекающие из договоров, исполнение которых осуществляется за счет бюджета, сверх утвержденных им лимитов бюджетных обязательств, не подлежат оплате за счет бюджетов на текущий год.</w:t>
      </w:r>
    </w:p>
    <w:p w:rsidR="00913E3F" w:rsidRDefault="00913E3F" w:rsidP="00913E3F">
      <w:pPr>
        <w:tabs>
          <w:tab w:val="left" w:pos="360"/>
          <w:tab w:val="left" w:pos="600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  Администрация сельского поселения не вправе принимать решения, приводящие к увеличению в 2021 году численности служащих администрации и работников бюджетных учреждений.</w:t>
      </w:r>
    </w:p>
    <w:p w:rsidR="00913E3F" w:rsidRDefault="00913E3F" w:rsidP="00913E3F">
      <w:pPr>
        <w:tabs>
          <w:tab w:val="left" w:pos="360"/>
          <w:tab w:val="left" w:pos="600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15.  Нормативные правовые акты и решения, влекущие дополнительные расходы за счет бюджета сельского поселения на 2021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бюджет.</w:t>
      </w:r>
    </w:p>
    <w:p w:rsidR="00913E3F" w:rsidRDefault="00913E3F" w:rsidP="00913E3F">
      <w:pPr>
        <w:ind w:firstLine="567"/>
        <w:jc w:val="both"/>
        <w:rPr>
          <w:rFonts w:ascii="Arial" w:hAnsi="Arial" w:cs="Arial"/>
        </w:rPr>
      </w:pPr>
      <w:r w:rsidRPr="007A5C19">
        <w:rPr>
          <w:rFonts w:ascii="Arial" w:hAnsi="Arial" w:cs="Arial"/>
          <w:bCs/>
        </w:rPr>
        <w:t xml:space="preserve">   16</w:t>
      </w:r>
      <w:r>
        <w:rPr>
          <w:rFonts w:ascii="Arial" w:hAnsi="Arial" w:cs="Arial"/>
          <w:b/>
          <w:bCs/>
        </w:rPr>
        <w:t>.</w:t>
      </w:r>
      <w:r w:rsidRPr="00EF0D55">
        <w:rPr>
          <w:rFonts w:ascii="Arial" w:hAnsi="Arial" w:cs="Arial"/>
        </w:rPr>
        <w:t xml:space="preserve"> </w:t>
      </w:r>
      <w:r w:rsidRPr="00EF0D55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</w:t>
      </w:r>
      <w:r>
        <w:rPr>
          <w:rFonts w:ascii="Arial" w:hAnsi="Arial" w:cs="Arial"/>
        </w:rPr>
        <w:t xml:space="preserve"> </w:t>
      </w:r>
      <w:r w:rsidRPr="00012299">
        <w:rPr>
          <w:sz w:val="28"/>
          <w:szCs w:val="28"/>
        </w:rPr>
        <w:t>со дня его опубликования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Брагунского сельского поселения в </w:t>
      </w:r>
      <w:proofErr w:type="gramStart"/>
      <w:r>
        <w:rPr>
          <w:sz w:val="28"/>
          <w:szCs w:val="28"/>
        </w:rPr>
        <w:t>сети  Интернет</w:t>
      </w:r>
      <w:proofErr w:type="gramEnd"/>
      <w:r>
        <w:rPr>
          <w:sz w:val="28"/>
          <w:szCs w:val="28"/>
        </w:rPr>
        <w:t>.</w:t>
      </w:r>
    </w:p>
    <w:p w:rsidR="00913E3F" w:rsidRDefault="00913E3F" w:rsidP="00913E3F">
      <w:pPr>
        <w:pStyle w:val="ConsPlusNormal"/>
        <w:ind w:firstLine="0"/>
        <w:jc w:val="both"/>
        <w:rPr>
          <w:sz w:val="24"/>
          <w:szCs w:val="24"/>
        </w:rPr>
      </w:pPr>
    </w:p>
    <w:p w:rsidR="00913E3F" w:rsidRPr="00EF0D55" w:rsidRDefault="00913E3F" w:rsidP="00913E3F">
      <w:pPr>
        <w:pStyle w:val="ConsPlusNormal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913E3F" w:rsidRDefault="00913E3F" w:rsidP="00913E3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913E3F" w:rsidRDefault="00913E3F" w:rsidP="00913E3F">
      <w:pPr>
        <w:tabs>
          <w:tab w:val="left" w:pos="360"/>
          <w:tab w:val="left" w:pos="600"/>
          <w:tab w:val="left" w:pos="9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Брагунского</w:t>
      </w:r>
      <w:proofErr w:type="gramEnd"/>
    </w:p>
    <w:p w:rsidR="00913E3F" w:rsidRPr="00BA2DFD" w:rsidRDefault="00913E3F" w:rsidP="00913E3F">
      <w:pPr>
        <w:tabs>
          <w:tab w:val="left" w:pos="360"/>
          <w:tab w:val="left" w:pos="600"/>
          <w:tab w:val="left" w:pos="960"/>
        </w:tabs>
        <w:jc w:val="both"/>
        <w:rPr>
          <w:sz w:val="28"/>
          <w:szCs w:val="28"/>
        </w:rPr>
        <w:sectPr w:rsidR="00913E3F" w:rsidRPr="00BA2DFD" w:rsidSect="00D5615C">
          <w:footerReference w:type="default" r:id="rId6"/>
          <w:pgSz w:w="11906" w:h="16838"/>
          <w:pgMar w:top="1134" w:right="567" w:bottom="851" w:left="1134" w:header="709" w:footer="709" w:gutter="0"/>
          <w:cols w:space="720"/>
        </w:sectPr>
      </w:pP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                                          </w:t>
      </w:r>
      <w:proofErr w:type="spellStart"/>
      <w:r>
        <w:rPr>
          <w:sz w:val="28"/>
          <w:szCs w:val="28"/>
        </w:rPr>
        <w:t>Ташаев</w:t>
      </w:r>
      <w:proofErr w:type="spellEnd"/>
      <w:r>
        <w:rPr>
          <w:sz w:val="28"/>
          <w:szCs w:val="28"/>
        </w:rPr>
        <w:t xml:space="preserve"> С.С.</w:t>
      </w:r>
      <w:r w:rsidRPr="00E3367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</w:p>
    <w:p w:rsidR="00913E3F" w:rsidRPr="00BA2DFD" w:rsidRDefault="00913E3F" w:rsidP="00913E3F"/>
    <w:p w:rsidR="00BB6FAA" w:rsidRDefault="00BB6FAA"/>
    <w:sectPr w:rsidR="00BB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EFD" w:rsidRDefault="00982EFD">
      <w:r>
        <w:separator/>
      </w:r>
    </w:p>
  </w:endnote>
  <w:endnote w:type="continuationSeparator" w:id="0">
    <w:p w:rsidR="00982EFD" w:rsidRDefault="0098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9D" w:rsidRDefault="00982E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EFD" w:rsidRDefault="00982EFD">
      <w:r>
        <w:separator/>
      </w:r>
    </w:p>
  </w:footnote>
  <w:footnote w:type="continuationSeparator" w:id="0">
    <w:p w:rsidR="00982EFD" w:rsidRDefault="00982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76"/>
    <w:rsid w:val="0000748B"/>
    <w:rsid w:val="00556EB6"/>
    <w:rsid w:val="00913E3F"/>
    <w:rsid w:val="00976C54"/>
    <w:rsid w:val="00982EFD"/>
    <w:rsid w:val="009E7C76"/>
    <w:rsid w:val="00A041AA"/>
    <w:rsid w:val="00BB6FAA"/>
    <w:rsid w:val="00CF2FF3"/>
    <w:rsid w:val="00F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9FD96-70FC-45D9-8916-FF27BF74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E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913E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3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74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74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YULDYZ</dc:creator>
  <cp:keywords/>
  <dc:description/>
  <cp:lastModifiedBy>YULDYZ</cp:lastModifiedBy>
  <cp:revision>7</cp:revision>
  <cp:lastPrinted>2021-01-02T06:44:00Z</cp:lastPrinted>
  <dcterms:created xsi:type="dcterms:W3CDTF">2020-12-02T12:22:00Z</dcterms:created>
  <dcterms:modified xsi:type="dcterms:W3CDTF">2021-01-13T06:37:00Z</dcterms:modified>
</cp:coreProperties>
</file>