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97120E" w:rsidRDefault="00971A35" w:rsidP="00971A35">
      <w:pPr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A9" w:rsidRPr="00D1159E" w:rsidRDefault="00A07AA9" w:rsidP="00A07AA9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Администрация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Брагунского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сельского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поселения</w:t>
      </w:r>
      <w:r w:rsidR="001409F3">
        <w:rPr>
          <w:iCs/>
          <w:szCs w:val="28"/>
        </w:rPr>
        <w:t xml:space="preserve"> </w:t>
      </w:r>
    </w:p>
    <w:p w:rsidR="00A07AA9" w:rsidRPr="00D1159E" w:rsidRDefault="00A07AA9" w:rsidP="00E41CA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Гудермесского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района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Чеченской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</w:t>
      </w:r>
    </w:p>
    <w:p w:rsidR="00A07AA9" w:rsidRPr="00D1159E" w:rsidRDefault="00A07AA9" w:rsidP="00A07AA9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Гуьмсан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муниципальни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>оштан</w:t>
      </w:r>
      <w:r w:rsidR="001409F3">
        <w:rPr>
          <w:iCs/>
          <w:szCs w:val="28"/>
        </w:rPr>
        <w:t xml:space="preserve"> </w:t>
      </w:r>
    </w:p>
    <w:p w:rsidR="00A07AA9" w:rsidRDefault="00A07AA9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  <w:r w:rsidRPr="00D1159E">
        <w:rPr>
          <w:iCs/>
          <w:szCs w:val="28"/>
        </w:rPr>
        <w:t>Борг1ане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юьртан</w:t>
      </w:r>
      <w:r w:rsidR="001409F3">
        <w:rPr>
          <w:iCs/>
          <w:szCs w:val="28"/>
        </w:rPr>
        <w:t xml:space="preserve"> </w:t>
      </w:r>
      <w:r w:rsidR="00E41CA0" w:rsidRPr="00D1159E">
        <w:rPr>
          <w:iCs/>
          <w:szCs w:val="28"/>
        </w:rPr>
        <w:t>администрации</w:t>
      </w:r>
    </w:p>
    <w:p w:rsidR="00E41CA0" w:rsidRPr="00E41CA0" w:rsidRDefault="00E41CA0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</w:p>
    <w:p w:rsidR="003550BD" w:rsidRPr="0091391D" w:rsidRDefault="003550BD" w:rsidP="003550BD">
      <w:pPr>
        <w:pStyle w:val="a3"/>
        <w:numPr>
          <w:ilvl w:val="0"/>
          <w:numId w:val="7"/>
        </w:numPr>
        <w:tabs>
          <w:tab w:val="left" w:pos="652"/>
        </w:tabs>
        <w:jc w:val="center"/>
        <w:rPr>
          <w:lang w:eastAsia="zh-CN"/>
        </w:rPr>
      </w:pPr>
      <w:r w:rsidRPr="003550BD">
        <w:rPr>
          <w:spacing w:val="160"/>
          <w:szCs w:val="28"/>
          <w:lang w:eastAsia="zh-CN"/>
        </w:rPr>
        <w:t>ПОСТАНОВЛЕНИЕ</w:t>
      </w:r>
    </w:p>
    <w:p w:rsidR="00A07AA9" w:rsidRPr="0097120E" w:rsidRDefault="00A07AA9" w:rsidP="00A07AA9">
      <w:pPr>
        <w:keepNext/>
        <w:numPr>
          <w:ilvl w:val="0"/>
          <w:numId w:val="7"/>
        </w:numPr>
        <w:tabs>
          <w:tab w:val="num" w:pos="851"/>
        </w:tabs>
        <w:spacing w:after="0" w:line="240" w:lineRule="auto"/>
        <w:ind w:right="0" w:hanging="6"/>
        <w:jc w:val="center"/>
        <w:outlineLvl w:val="0"/>
        <w:rPr>
          <w:bCs/>
          <w:sz w:val="32"/>
          <w:szCs w:val="32"/>
        </w:rPr>
      </w:pPr>
    </w:p>
    <w:p w:rsidR="00E41CA0" w:rsidRDefault="00E41CA0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  <w:r>
        <w:rPr>
          <w:lang w:eastAsia="zh-CN"/>
        </w:rPr>
        <w:t>от</w:t>
      </w:r>
      <w:r w:rsidR="0085795C">
        <w:rPr>
          <w:lang w:eastAsia="zh-CN"/>
        </w:rPr>
        <w:t xml:space="preserve"> 18.01.2024г.</w:t>
      </w:r>
      <w:r w:rsidR="004C4857">
        <w:rPr>
          <w:lang w:eastAsia="zh-CN"/>
        </w:rPr>
        <w:tab/>
        <w:t>с.Брагуны</w:t>
      </w:r>
      <w:r w:rsidR="004C4857">
        <w:rPr>
          <w:lang w:eastAsia="zh-CN"/>
        </w:rPr>
        <w:tab/>
        <w:t>№</w:t>
      </w:r>
      <w:r w:rsidR="006F26DC">
        <w:rPr>
          <w:lang w:eastAsia="zh-CN"/>
        </w:rPr>
        <w:t xml:space="preserve"> </w:t>
      </w:r>
      <w:r w:rsidR="0085795C">
        <w:rPr>
          <w:lang w:eastAsia="zh-CN"/>
        </w:rPr>
        <w:t>01</w:t>
      </w:r>
    </w:p>
    <w:p w:rsidR="00E77E0B" w:rsidRPr="00E41CA0" w:rsidRDefault="00E77E0B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</w:p>
    <w:p w:rsidR="00646193" w:rsidRPr="00D67F88" w:rsidRDefault="002C18B1" w:rsidP="00D67F88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r>
        <w:rPr>
          <w:b/>
        </w:rPr>
        <w:t>«Об</w:t>
      </w:r>
      <w:r w:rsidR="001409F3">
        <w:rPr>
          <w:b/>
        </w:rPr>
        <w:t xml:space="preserve"> </w:t>
      </w:r>
      <w:r>
        <w:rPr>
          <w:b/>
        </w:rPr>
        <w:t>утверждении</w:t>
      </w:r>
      <w:r w:rsidR="001409F3">
        <w:rPr>
          <w:b/>
        </w:rPr>
        <w:t xml:space="preserve"> </w:t>
      </w:r>
      <w:r w:rsidR="00F72235">
        <w:rPr>
          <w:b/>
        </w:rPr>
        <w:t>Программы</w:t>
      </w:r>
      <w:r w:rsidR="001409F3">
        <w:rPr>
          <w:b/>
        </w:rPr>
        <w:t xml:space="preserve"> </w:t>
      </w:r>
      <w:r w:rsidR="00F72235">
        <w:rPr>
          <w:b/>
        </w:rPr>
        <w:t>профилактики</w:t>
      </w:r>
      <w:r w:rsidR="001409F3">
        <w:rPr>
          <w:b/>
        </w:rPr>
        <w:t xml:space="preserve"> </w:t>
      </w:r>
      <w:r w:rsidR="00F72235">
        <w:rPr>
          <w:b/>
        </w:rPr>
        <w:t>рисков</w:t>
      </w:r>
      <w:r w:rsidR="001409F3">
        <w:rPr>
          <w:b/>
        </w:rPr>
        <w:t xml:space="preserve"> </w:t>
      </w:r>
      <w:r w:rsidR="00F72235">
        <w:rPr>
          <w:b/>
        </w:rPr>
        <w:t>причинения</w:t>
      </w:r>
      <w:r w:rsidR="001409F3">
        <w:rPr>
          <w:b/>
        </w:rPr>
        <w:t xml:space="preserve"> </w:t>
      </w:r>
      <w:r w:rsidR="00F72235">
        <w:rPr>
          <w:b/>
        </w:rPr>
        <w:t>вреда</w:t>
      </w:r>
      <w:r w:rsidR="001409F3">
        <w:rPr>
          <w:b/>
        </w:rPr>
        <w:t xml:space="preserve"> </w:t>
      </w:r>
      <w:r w:rsidR="00F72235">
        <w:rPr>
          <w:b/>
        </w:rPr>
        <w:t>(ущерба)</w:t>
      </w:r>
      <w:r w:rsidR="001409F3">
        <w:rPr>
          <w:b/>
        </w:rPr>
        <w:t xml:space="preserve"> </w:t>
      </w:r>
      <w:r w:rsidR="00F72235">
        <w:rPr>
          <w:b/>
        </w:rPr>
        <w:t>охраняемым</w:t>
      </w:r>
      <w:r w:rsidR="001409F3">
        <w:rPr>
          <w:b/>
        </w:rPr>
        <w:t xml:space="preserve"> </w:t>
      </w:r>
      <w:r w:rsidR="00F72235">
        <w:rPr>
          <w:b/>
        </w:rPr>
        <w:t>законом</w:t>
      </w:r>
      <w:r w:rsidR="001409F3">
        <w:rPr>
          <w:b/>
        </w:rPr>
        <w:t xml:space="preserve"> </w:t>
      </w:r>
      <w:r w:rsidR="00F72235">
        <w:rPr>
          <w:b/>
        </w:rPr>
        <w:t>ценностям</w:t>
      </w:r>
      <w:r w:rsidR="001409F3">
        <w:rPr>
          <w:b/>
        </w:rPr>
        <w:t xml:space="preserve"> </w:t>
      </w:r>
      <w:r w:rsidR="00F72235">
        <w:rPr>
          <w:b/>
        </w:rPr>
        <w:t>в</w:t>
      </w:r>
      <w:r w:rsidR="001409F3">
        <w:rPr>
          <w:b/>
        </w:rPr>
        <w:t xml:space="preserve"> </w:t>
      </w:r>
      <w:r w:rsidR="00F72235">
        <w:rPr>
          <w:b/>
        </w:rPr>
        <w:t>сфере</w:t>
      </w:r>
      <w:r w:rsidR="001409F3">
        <w:rPr>
          <w:b/>
        </w:rPr>
        <w:t xml:space="preserve"> </w:t>
      </w:r>
      <w:r w:rsidR="00F72235">
        <w:rPr>
          <w:b/>
        </w:rPr>
        <w:t>благоустройства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F72235">
        <w:rPr>
          <w:b/>
        </w:rPr>
        <w:t>территории</w:t>
      </w:r>
      <w:r w:rsidR="001409F3">
        <w:rPr>
          <w:b/>
        </w:rPr>
        <w:t xml:space="preserve"> </w:t>
      </w:r>
      <w:r w:rsidR="00F72235">
        <w:rPr>
          <w:b/>
        </w:rPr>
        <w:t>Брагунского</w:t>
      </w:r>
      <w:r w:rsidR="001409F3">
        <w:rPr>
          <w:b/>
        </w:rPr>
        <w:t xml:space="preserve"> </w:t>
      </w:r>
      <w:r w:rsidR="00F72235">
        <w:rPr>
          <w:b/>
        </w:rPr>
        <w:t>сельского</w:t>
      </w:r>
      <w:r w:rsidR="001409F3">
        <w:rPr>
          <w:b/>
        </w:rPr>
        <w:t xml:space="preserve"> </w:t>
      </w:r>
      <w:r w:rsidR="00F72235">
        <w:rPr>
          <w:b/>
        </w:rPr>
        <w:t>поселения</w:t>
      </w:r>
      <w:r w:rsidR="001409F3">
        <w:rPr>
          <w:b/>
        </w:rPr>
        <w:t xml:space="preserve"> </w:t>
      </w:r>
      <w:r w:rsidR="00F72235">
        <w:rPr>
          <w:b/>
        </w:rPr>
        <w:t>Гудермесского</w:t>
      </w:r>
      <w:r w:rsidR="001409F3">
        <w:rPr>
          <w:b/>
        </w:rPr>
        <w:t xml:space="preserve"> </w:t>
      </w:r>
      <w:r w:rsidR="00F72235">
        <w:rPr>
          <w:b/>
        </w:rPr>
        <w:t>муниципального</w:t>
      </w:r>
      <w:r w:rsidR="001409F3">
        <w:rPr>
          <w:b/>
        </w:rPr>
        <w:t xml:space="preserve"> </w:t>
      </w:r>
      <w:r w:rsidR="00F72235">
        <w:rPr>
          <w:b/>
        </w:rPr>
        <w:t>района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6F26DC">
        <w:rPr>
          <w:b/>
        </w:rPr>
        <w:t>2024</w:t>
      </w:r>
      <w:r w:rsidR="001409F3">
        <w:rPr>
          <w:b/>
        </w:rPr>
        <w:t xml:space="preserve"> </w:t>
      </w:r>
      <w:r w:rsidR="00F72235">
        <w:rPr>
          <w:b/>
        </w:rPr>
        <w:t>год</w:t>
      </w:r>
      <w:r>
        <w:rPr>
          <w:b/>
        </w:rPr>
        <w:t>»</w:t>
      </w:r>
    </w:p>
    <w:p w:rsidR="00F72235" w:rsidRPr="00697D29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Правительства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25.06.2021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990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«Об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Правил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разработки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контрольными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(надзорными)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органами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Положением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постановляет:</w:t>
      </w:r>
    </w:p>
    <w:p w:rsidR="00F72235" w:rsidRPr="00697D29" w:rsidRDefault="00F72235" w:rsidP="00D5131B">
      <w:pPr>
        <w:pStyle w:val="ConsPlusNormal"/>
        <w:tabs>
          <w:tab w:val="left" w:pos="709"/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1.</w:t>
      </w:r>
      <w:r w:rsidR="00D5131B">
        <w:rPr>
          <w:sz w:val="28"/>
          <w:szCs w:val="28"/>
        </w:rPr>
        <w:tab/>
      </w:r>
      <w:r w:rsidRPr="00697D29">
        <w:rPr>
          <w:sz w:val="28"/>
          <w:szCs w:val="28"/>
        </w:rPr>
        <w:t>Утвердить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прилагаемую</w:t>
      </w:r>
      <w:r w:rsidR="001409F3">
        <w:rPr>
          <w:sz w:val="28"/>
          <w:szCs w:val="28"/>
        </w:rPr>
        <w:t xml:space="preserve"> </w:t>
      </w:r>
      <w:hyperlink w:anchor="Par34" w:tooltip="ПРОГРАММА" w:history="1">
        <w:r w:rsidRPr="00F72235">
          <w:rPr>
            <w:sz w:val="28"/>
            <w:szCs w:val="28"/>
          </w:rPr>
          <w:t>Программу</w:t>
        </w:r>
      </w:hyperlink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="006F26DC">
        <w:rPr>
          <w:sz w:val="28"/>
          <w:szCs w:val="28"/>
        </w:rPr>
        <w:t>2024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год.</w:t>
      </w:r>
    </w:p>
    <w:p w:rsidR="00F72235" w:rsidRDefault="00F72235" w:rsidP="00D5131B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2.</w:t>
      </w:r>
      <w:r w:rsidR="00D5131B">
        <w:rPr>
          <w:sz w:val="28"/>
          <w:szCs w:val="28"/>
        </w:rPr>
        <w:tab/>
      </w:r>
      <w:r w:rsidRPr="00697D29">
        <w:rPr>
          <w:sz w:val="28"/>
          <w:szCs w:val="28"/>
        </w:rPr>
        <w:t>Настоящее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вступает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силу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дня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его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официального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опубликования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(обнародования).</w:t>
      </w:r>
    </w:p>
    <w:p w:rsidR="00F72235" w:rsidRDefault="00F72235" w:rsidP="00F72235">
      <w:pPr>
        <w:ind w:firstLine="0"/>
        <w:rPr>
          <w:szCs w:val="28"/>
        </w:rPr>
      </w:pPr>
    </w:p>
    <w:p w:rsidR="00F72235" w:rsidRDefault="00F72235" w:rsidP="00D5131B">
      <w:pPr>
        <w:tabs>
          <w:tab w:val="left" w:pos="7230"/>
        </w:tabs>
        <w:ind w:firstLine="0"/>
        <w:rPr>
          <w:szCs w:val="28"/>
        </w:rPr>
      </w:pPr>
      <w:r>
        <w:rPr>
          <w:szCs w:val="28"/>
        </w:rPr>
        <w:t>Глава</w:t>
      </w:r>
      <w:r w:rsidR="001409F3">
        <w:rPr>
          <w:szCs w:val="28"/>
        </w:rPr>
        <w:t xml:space="preserve"> </w:t>
      </w:r>
      <w:r w:rsidR="00E77E0B">
        <w:rPr>
          <w:szCs w:val="28"/>
        </w:rPr>
        <w:t>администрации</w:t>
      </w:r>
      <w:r w:rsidR="00E77E0B">
        <w:rPr>
          <w:szCs w:val="28"/>
        </w:rPr>
        <w:tab/>
        <w:t>Р.Х.Ади</w:t>
      </w:r>
      <w:r>
        <w:rPr>
          <w:szCs w:val="28"/>
        </w:rPr>
        <w:t>льханов</w:t>
      </w:r>
    </w:p>
    <w:p w:rsidR="00F72235" w:rsidRDefault="00F72235" w:rsidP="00F72235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F72235" w:rsidRPr="006F26DC" w:rsidRDefault="00F72235" w:rsidP="006F26DC">
      <w:pPr>
        <w:pStyle w:val="ConsPlusNormal"/>
        <w:ind w:left="6237"/>
        <w:outlineLvl w:val="0"/>
      </w:pPr>
      <w:r w:rsidRPr="006F26DC">
        <w:lastRenderedPageBreak/>
        <w:t>Приложение</w:t>
      </w:r>
      <w:r w:rsidR="006F26DC">
        <w:t xml:space="preserve"> </w:t>
      </w:r>
      <w:r w:rsidRPr="006F26DC">
        <w:t>к</w:t>
      </w:r>
      <w:r w:rsidR="001409F3" w:rsidRPr="006F26DC">
        <w:t xml:space="preserve"> </w:t>
      </w:r>
      <w:r w:rsidRPr="006F26DC">
        <w:t>постановлению</w:t>
      </w:r>
      <w:r w:rsidR="001409F3" w:rsidRPr="006F26DC">
        <w:t xml:space="preserve"> </w:t>
      </w:r>
      <w:r w:rsidRPr="006F26DC">
        <w:t>администрации</w:t>
      </w:r>
      <w:r w:rsidR="006F26DC">
        <w:t xml:space="preserve"> </w:t>
      </w:r>
      <w:r w:rsidRPr="006F26DC">
        <w:t>Брагунского</w:t>
      </w:r>
      <w:r w:rsidR="001409F3" w:rsidRPr="006F26DC">
        <w:t xml:space="preserve"> </w:t>
      </w:r>
      <w:r w:rsidRPr="006F26DC">
        <w:t>сельского</w:t>
      </w:r>
      <w:r w:rsidR="001409F3" w:rsidRPr="006F26DC">
        <w:t xml:space="preserve"> </w:t>
      </w:r>
      <w:r w:rsidR="006F26DC">
        <w:t xml:space="preserve">поселения </w:t>
      </w:r>
      <w:r w:rsidRPr="006F26DC">
        <w:t>от</w:t>
      </w:r>
      <w:r w:rsidR="001409F3" w:rsidRPr="006F26DC">
        <w:t xml:space="preserve"> </w:t>
      </w:r>
      <w:r w:rsidR="0085795C" w:rsidRPr="0085795C">
        <w:rPr>
          <w:u w:val="single"/>
        </w:rPr>
        <w:t>18.01.2024</w:t>
      </w:r>
      <w:r w:rsidR="0085795C">
        <w:t xml:space="preserve">г. </w:t>
      </w:r>
      <w:r w:rsidRPr="006F26DC">
        <w:t>№</w:t>
      </w:r>
      <w:r w:rsidR="001409F3" w:rsidRPr="006F26DC">
        <w:t xml:space="preserve"> </w:t>
      </w:r>
      <w:r w:rsidR="0085795C" w:rsidRPr="0085795C">
        <w:rPr>
          <w:u w:val="single"/>
        </w:rPr>
        <w:t>01</w:t>
      </w:r>
    </w:p>
    <w:p w:rsidR="00F72235" w:rsidRPr="00207AC7" w:rsidRDefault="00F72235" w:rsidP="00F72235">
      <w:pPr>
        <w:pStyle w:val="ConsPlusNormal"/>
        <w:ind w:firstLine="540"/>
        <w:rPr>
          <w:sz w:val="28"/>
          <w:szCs w:val="28"/>
        </w:rPr>
      </w:pPr>
    </w:p>
    <w:p w:rsidR="00F72235" w:rsidRPr="00207AC7" w:rsidRDefault="00F72235" w:rsidP="00F72235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bookmarkStart w:id="0" w:name="Par34"/>
      <w:bookmarkEnd w:id="0"/>
      <w:r w:rsidRPr="00207AC7">
        <w:rPr>
          <w:b/>
          <w:color w:val="auto"/>
        </w:rPr>
        <w:t>Программа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профилактики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рисков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причинения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вреда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(ущерба)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охраняемым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законом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ценностям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сфере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благоустройства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территории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Брагунского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сельского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поселения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Гудермесского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муниципального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района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="006F26DC">
        <w:rPr>
          <w:b/>
          <w:color w:val="auto"/>
        </w:rPr>
        <w:t>2024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год»</w:t>
      </w:r>
    </w:p>
    <w:p w:rsidR="00F72235" w:rsidRPr="00207AC7" w:rsidRDefault="00F72235" w:rsidP="00F72235">
      <w:pPr>
        <w:pStyle w:val="ConsPlusNormal"/>
        <w:rPr>
          <w:sz w:val="28"/>
          <w:szCs w:val="28"/>
        </w:rPr>
      </w:pPr>
    </w:p>
    <w:p w:rsidR="00F72235" w:rsidRPr="00207AC7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1.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Анализ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текущего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состояния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контроля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в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сфере</w:t>
      </w:r>
    </w:p>
    <w:p w:rsidR="00F72235" w:rsidRPr="00207AC7" w:rsidRDefault="00F72235" w:rsidP="00F72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территории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Брагунского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сельского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поселения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Гудермесского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района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Чеченской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Республики</w:t>
      </w:r>
    </w:p>
    <w:p w:rsidR="00F72235" w:rsidRPr="00207AC7" w:rsidRDefault="00F72235" w:rsidP="00F72235">
      <w:pPr>
        <w:pStyle w:val="ConsPlusNormal"/>
        <w:jc w:val="both"/>
      </w:pPr>
    </w:p>
    <w:p w:rsidR="00F72235" w:rsidRPr="00207AC7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благоустройства)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Администрация).</w:t>
      </w:r>
    </w:p>
    <w:p w:rsidR="00F72235" w:rsidRPr="00207AC7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числе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посредством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07AC7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При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осуществлении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направленных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снижение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риска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(ущерба),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является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приоритетным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отношению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C470E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должностными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администрации,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color w:val="FF0000"/>
          <w:sz w:val="28"/>
          <w:szCs w:val="28"/>
        </w:rPr>
        <w:t xml:space="preserve"> </w:t>
      </w:r>
      <w:r w:rsidRPr="002C470E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контроль).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инструкцией,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входит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осуществление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полномочий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контролю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благоустройства.</w:t>
      </w:r>
    </w:p>
    <w:p w:rsidR="00F72235" w:rsidRPr="002C470E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имеют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права,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несут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ответственность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Федерации»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законами.</w:t>
      </w:r>
    </w:p>
    <w:p w:rsidR="00F72235" w:rsidRDefault="00F72235" w:rsidP="00D5131B">
      <w:pPr>
        <w:spacing w:after="0" w:line="240" w:lineRule="auto"/>
        <w:ind w:firstLine="709"/>
        <w:rPr>
          <w:szCs w:val="28"/>
        </w:rPr>
      </w:pPr>
      <w:r w:rsidRPr="002C470E">
        <w:rPr>
          <w:szCs w:val="28"/>
        </w:rPr>
        <w:t>К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отношениям,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связанным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осуществлением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организацией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проведением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контрольных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применяются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31.07.2020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248-ФЗ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государственном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(надзоре)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lastRenderedPageBreak/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06.10.2003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131-ФЗ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«Об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общих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принципах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местного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самоуправления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территории</w:t>
      </w:r>
      <w:r w:rsidR="001409F3">
        <w:rPr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сельского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поселения,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утвержденное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решением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Совета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депутатов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FF0000"/>
          <w:szCs w:val="28"/>
        </w:rPr>
        <w:t xml:space="preserve"> </w:t>
      </w:r>
      <w:r w:rsidRPr="002C470E">
        <w:rPr>
          <w:szCs w:val="28"/>
        </w:rPr>
        <w:t>сельского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поселения.</w:t>
      </w:r>
    </w:p>
    <w:p w:rsidR="00F72235" w:rsidRDefault="00F72235" w:rsidP="00F72235">
      <w:pPr>
        <w:pStyle w:val="ConsPlusNormal"/>
        <w:jc w:val="center"/>
      </w:pPr>
    </w:p>
    <w:p w:rsidR="00F72235" w:rsidRPr="002C470E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470E">
        <w:rPr>
          <w:rFonts w:ascii="Times New Roman" w:hAnsi="Times New Roman" w:cs="Times New Roman"/>
          <w:sz w:val="28"/>
          <w:szCs w:val="28"/>
        </w:rPr>
        <w:t>2.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Цели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задачи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реализации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программы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2.1.</w:t>
      </w:r>
      <w:r w:rsidR="001409F3">
        <w:rPr>
          <w:sz w:val="28"/>
          <w:szCs w:val="28"/>
        </w:rPr>
        <w:tab/>
      </w:r>
      <w:r w:rsidRPr="002C470E">
        <w:rPr>
          <w:sz w:val="28"/>
          <w:szCs w:val="28"/>
        </w:rPr>
        <w:t>Профилактические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мероприятия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осуществляются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целях:</w:t>
      </w:r>
    </w:p>
    <w:p w:rsidR="00F72235" w:rsidRPr="002C470E" w:rsidRDefault="005B23F7" w:rsidP="00D5131B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7AC7"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стимулирования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добросовестного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устранения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привести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нарушениям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(или)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ценностям;</w:t>
      </w:r>
    </w:p>
    <w:p w:rsidR="00F72235" w:rsidRPr="002C470E" w:rsidRDefault="00207AC7" w:rsidP="00D5131B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создания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для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доведения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повышение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информированности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способах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соблюдения.</w:t>
      </w:r>
    </w:p>
    <w:p w:rsidR="00F72235" w:rsidRPr="002C470E" w:rsidRDefault="00F72235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2.2.</w:t>
      </w:r>
      <w:r w:rsidR="001409F3">
        <w:rPr>
          <w:sz w:val="28"/>
          <w:szCs w:val="28"/>
        </w:rPr>
        <w:tab/>
        <w:t xml:space="preserve"> </w:t>
      </w:r>
      <w:r w:rsidRPr="002C470E">
        <w:rPr>
          <w:sz w:val="28"/>
          <w:szCs w:val="28"/>
        </w:rPr>
        <w:t>Задачами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являются: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выявление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устранение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способствующих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возможному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оценка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состояния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подконтрольной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сферы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особенностей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установление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зависимости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видов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интенсивности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мероприятий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учетом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данных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формирование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единого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понимания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лицами.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3.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Перечень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профилактических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мероприятий,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сроки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(периодичность)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проведения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F72235" w:rsidRPr="002C470E" w:rsidRDefault="00207AC7" w:rsidP="00D5131B">
      <w:pPr>
        <w:tabs>
          <w:tab w:val="left" w:pos="1134"/>
        </w:tabs>
        <w:spacing w:after="0" w:line="240" w:lineRule="auto"/>
        <w:ind w:right="45" w:firstLine="709"/>
        <w:rPr>
          <w:szCs w:val="28"/>
        </w:rPr>
      </w:pPr>
      <w:r>
        <w:rPr>
          <w:szCs w:val="28"/>
        </w:rPr>
        <w:t>3.1.</w:t>
      </w:r>
      <w:r w:rsidR="001409F3">
        <w:rPr>
          <w:szCs w:val="28"/>
        </w:rPr>
        <w:tab/>
      </w:r>
      <w:r w:rsidR="00F72235" w:rsidRPr="002C470E">
        <w:rPr>
          <w:szCs w:val="28"/>
        </w:rPr>
        <w:t>При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осуществлении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администрацией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муниципального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проводятся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следующие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мероприятия: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984"/>
        <w:gridCol w:w="2693"/>
        <w:gridCol w:w="2835"/>
        <w:gridCol w:w="1438"/>
      </w:tblGrid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п/п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Вид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Сроки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(периодичность)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C470E">
              <w:rPr>
                <w:sz w:val="20"/>
                <w:szCs w:val="20"/>
              </w:rPr>
              <w:t>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ях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Ответственные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реализацию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</w:t>
            </w:r>
            <w:r>
              <w:rPr>
                <w:sz w:val="20"/>
                <w:szCs w:val="20"/>
              </w:rPr>
              <w:t>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1.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1.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Посредством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размещения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соответствующих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сведений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«Интернет»,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средствах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массовой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через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личные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кабинеты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контролируемых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государственных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системах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(при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наличии)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формах.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207AC7" w:rsidP="00207AC7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="00F72235" w:rsidRPr="00207AC7">
              <w:rPr>
                <w:color w:val="auto"/>
                <w:sz w:val="20"/>
                <w:szCs w:val="20"/>
              </w:rPr>
              <w:t>Информирование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собраниях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конференциях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граждан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обязательных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требованиях,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предъявляемых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объектам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контроля.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lastRenderedPageBreak/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2.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Обобщение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правоприменительной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практики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1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июля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отчетным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Размещение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«Интернет»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доклада,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содержащего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результаты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обобщения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правоприменительной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практики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осуществлению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3.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Объявление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предостережений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30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дней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сведений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готовящихся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признаках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(или)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случае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отсутствия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подтверждения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данных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том,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что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причинило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создало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угрозу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(ущерба)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10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Предостережение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оформляется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письменной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электронного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документа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направляется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адрес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4.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телефону,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посредством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видео-конференцсвязи,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личном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color w:val="auto"/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Информация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также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установленных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часах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размещается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официальном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сайте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Гудермесского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района.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tabs>
                <w:tab w:val="left" w:pos="2687"/>
              </w:tabs>
              <w:spacing w:after="100" w:line="240" w:lineRule="auto"/>
              <w:ind w:left="144"/>
              <w:rPr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Консультирование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осуществляется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или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письменной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вопросам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установленным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3.3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Положения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Брагунском</w:t>
            </w:r>
            <w:bookmarkStart w:id="1" w:name="_GoBack"/>
            <w:bookmarkEnd w:id="1"/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утвержденным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решением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Совета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депутатов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lastRenderedPageBreak/>
              <w:t>1.Глава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2.Должностные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уполномоченные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осуществлять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муниципальный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5.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Профилактический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Ежеквартально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последнего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числа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месяца,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истекшим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кварталом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0" w:line="240" w:lineRule="auto"/>
              <w:ind w:left="144" w:right="13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Проводится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беседы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путем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использования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видеоконференцсвязи.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информируется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требованиях,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предъявляемых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принадлежащим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ему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объектам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контроля.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10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выдаются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предписания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устранении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требований.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Разъяснения,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носят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рекомендательный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характер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</w:tbl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4.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Показатели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результативности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эффективности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программы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профилактики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 </w:t>
      </w:r>
    </w:p>
    <w:p w:rsidR="00646193" w:rsidRPr="005B23F7" w:rsidRDefault="00207AC7" w:rsidP="00D5131B">
      <w:pPr>
        <w:tabs>
          <w:tab w:val="left" w:pos="1134"/>
        </w:tabs>
        <w:spacing w:after="0" w:line="240" w:lineRule="auto"/>
        <w:ind w:right="45" w:firstLine="709"/>
        <w:rPr>
          <w:szCs w:val="28"/>
        </w:rPr>
      </w:pPr>
      <w:r>
        <w:rPr>
          <w:szCs w:val="28"/>
        </w:rPr>
        <w:t>4.1.</w:t>
      </w:r>
      <w:r w:rsidR="001409F3">
        <w:rPr>
          <w:szCs w:val="28"/>
        </w:rPr>
        <w:tab/>
      </w:r>
      <w:r w:rsidR="00F72235" w:rsidRPr="002C470E">
        <w:rPr>
          <w:szCs w:val="28"/>
        </w:rPr>
        <w:t>Отчетным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показателем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результативности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эффективности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программы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будет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являться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двукратный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более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рост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количества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за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единицу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времени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(двенадцать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месяцев)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сравнении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аналогичным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периодом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предшествующего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календарного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года,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проводимых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мероприятий.</w:t>
      </w:r>
      <w:r w:rsidR="001409F3">
        <w:rPr>
          <w:szCs w:val="28"/>
        </w:rPr>
        <w:t xml:space="preserve"> </w:t>
      </w:r>
    </w:p>
    <w:sectPr w:rsidR="00646193" w:rsidRPr="005B23F7" w:rsidSect="00A05E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2A" w:rsidRDefault="00D12A2A" w:rsidP="00C62A67">
      <w:pPr>
        <w:spacing w:after="0" w:line="240" w:lineRule="auto"/>
      </w:pPr>
      <w:r>
        <w:separator/>
      </w:r>
    </w:p>
  </w:endnote>
  <w:endnote w:type="continuationSeparator" w:id="0">
    <w:p w:rsidR="00D12A2A" w:rsidRDefault="00D12A2A" w:rsidP="00C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2A" w:rsidRDefault="00D12A2A" w:rsidP="00C62A67">
      <w:pPr>
        <w:spacing w:after="0" w:line="240" w:lineRule="auto"/>
      </w:pPr>
      <w:r>
        <w:separator/>
      </w:r>
    </w:p>
  </w:footnote>
  <w:footnote w:type="continuationSeparator" w:id="0">
    <w:p w:rsidR="00D12A2A" w:rsidRDefault="00D12A2A" w:rsidP="00C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212E34D8"/>
    <w:lvl w:ilvl="0" w:tplc="4CF6EE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193"/>
    <w:rsid w:val="00002F40"/>
    <w:rsid w:val="00043800"/>
    <w:rsid w:val="00101325"/>
    <w:rsid w:val="001409F3"/>
    <w:rsid w:val="00162CB0"/>
    <w:rsid w:val="0019284F"/>
    <w:rsid w:val="001C67BD"/>
    <w:rsid w:val="001C72AF"/>
    <w:rsid w:val="00207AC7"/>
    <w:rsid w:val="002C18B1"/>
    <w:rsid w:val="0035067C"/>
    <w:rsid w:val="003550BD"/>
    <w:rsid w:val="003F5EA0"/>
    <w:rsid w:val="00404C6D"/>
    <w:rsid w:val="004755D4"/>
    <w:rsid w:val="00487BC1"/>
    <w:rsid w:val="004C4857"/>
    <w:rsid w:val="0058482A"/>
    <w:rsid w:val="00587F3A"/>
    <w:rsid w:val="005B23F7"/>
    <w:rsid w:val="00646193"/>
    <w:rsid w:val="006E6465"/>
    <w:rsid w:val="006F26DC"/>
    <w:rsid w:val="00772775"/>
    <w:rsid w:val="007A6A0A"/>
    <w:rsid w:val="007C1676"/>
    <w:rsid w:val="007C6E25"/>
    <w:rsid w:val="0085795C"/>
    <w:rsid w:val="00925ADB"/>
    <w:rsid w:val="00971A35"/>
    <w:rsid w:val="009F6123"/>
    <w:rsid w:val="00A05E50"/>
    <w:rsid w:val="00A07AA9"/>
    <w:rsid w:val="00A73AAC"/>
    <w:rsid w:val="00A8669C"/>
    <w:rsid w:val="00A97BCC"/>
    <w:rsid w:val="00AB394F"/>
    <w:rsid w:val="00AF4F47"/>
    <w:rsid w:val="00AF7E8C"/>
    <w:rsid w:val="00B274A5"/>
    <w:rsid w:val="00B83867"/>
    <w:rsid w:val="00BA290F"/>
    <w:rsid w:val="00BB5705"/>
    <w:rsid w:val="00C62A67"/>
    <w:rsid w:val="00C6733C"/>
    <w:rsid w:val="00C9544D"/>
    <w:rsid w:val="00CE43A1"/>
    <w:rsid w:val="00CE747C"/>
    <w:rsid w:val="00D1159E"/>
    <w:rsid w:val="00D12A2A"/>
    <w:rsid w:val="00D5131B"/>
    <w:rsid w:val="00D67F88"/>
    <w:rsid w:val="00DC660E"/>
    <w:rsid w:val="00E250A6"/>
    <w:rsid w:val="00E41CA0"/>
    <w:rsid w:val="00E77E0B"/>
    <w:rsid w:val="00E91515"/>
    <w:rsid w:val="00F0461A"/>
    <w:rsid w:val="00F72235"/>
    <w:rsid w:val="00FE586D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3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27</cp:revision>
  <cp:lastPrinted>2024-01-18T09:37:00Z</cp:lastPrinted>
  <dcterms:created xsi:type="dcterms:W3CDTF">2023-01-21T14:40:00Z</dcterms:created>
  <dcterms:modified xsi:type="dcterms:W3CDTF">2024-01-18T09:44:00Z</dcterms:modified>
</cp:coreProperties>
</file>