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61" w:rsidRPr="007260BF" w:rsidRDefault="00B87561" w:rsidP="00B87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61" w:rsidRPr="007260BF" w:rsidRDefault="00B87561" w:rsidP="00B87561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60BF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B87561" w:rsidRPr="007260BF" w:rsidRDefault="00B87561" w:rsidP="00B87561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60BF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B87561" w:rsidRPr="007260BF" w:rsidRDefault="00B87561" w:rsidP="00B87561">
      <w:pPr>
        <w:keepNext/>
        <w:numPr>
          <w:ilvl w:val="1"/>
          <w:numId w:val="4"/>
        </w:numPr>
        <w:tabs>
          <w:tab w:val="num" w:pos="0"/>
        </w:tabs>
        <w:suppressAutoHyphens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260BF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7260BF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7260BF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B87561" w:rsidRPr="007260BF" w:rsidRDefault="00B87561" w:rsidP="00B87561">
      <w:pPr>
        <w:keepNext/>
        <w:numPr>
          <w:ilvl w:val="1"/>
          <w:numId w:val="4"/>
        </w:numPr>
        <w:tabs>
          <w:tab w:val="num" w:pos="0"/>
        </w:tabs>
        <w:suppressAutoHyphens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260BF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B87561" w:rsidRPr="00B87561" w:rsidRDefault="00B87561" w:rsidP="00B87561">
      <w:pPr>
        <w:keepNext/>
        <w:numPr>
          <w:ilvl w:val="1"/>
          <w:numId w:val="4"/>
        </w:numPr>
        <w:tabs>
          <w:tab w:val="num" w:pos="0"/>
        </w:tabs>
        <w:suppressAutoHyphens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B87561" w:rsidRPr="007260BF" w:rsidRDefault="00B87561" w:rsidP="00B87561">
      <w:pPr>
        <w:pStyle w:val="af4"/>
        <w:numPr>
          <w:ilvl w:val="0"/>
          <w:numId w:val="4"/>
        </w:numPr>
        <w:tabs>
          <w:tab w:val="left" w:pos="652"/>
        </w:tabs>
        <w:suppressAutoHyphens w:val="0"/>
        <w:spacing w:after="210" w:line="302" w:lineRule="auto"/>
        <w:ind w:right="4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260BF">
        <w:rPr>
          <w:rFonts w:ascii="Times New Roman" w:hAnsi="Times New Roman" w:cs="Times New Roman"/>
          <w:spacing w:val="160"/>
          <w:sz w:val="28"/>
          <w:szCs w:val="28"/>
          <w:lang w:eastAsia="zh-CN"/>
        </w:rPr>
        <w:t>ПОСТАНОВЛЕНИЕ</w:t>
      </w:r>
    </w:p>
    <w:p w:rsidR="00B87561" w:rsidRPr="00B87561" w:rsidRDefault="00B87561" w:rsidP="00B87561">
      <w:pPr>
        <w:keepNext/>
        <w:numPr>
          <w:ilvl w:val="0"/>
          <w:numId w:val="4"/>
        </w:numPr>
        <w:tabs>
          <w:tab w:val="num" w:pos="851"/>
        </w:tabs>
        <w:suppressAutoHyphens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B87561" w:rsidRPr="007260BF" w:rsidRDefault="007260BF" w:rsidP="00B87561">
      <w:pPr>
        <w:tabs>
          <w:tab w:val="center" w:pos="4654"/>
          <w:tab w:val="left" w:pos="8502"/>
        </w:tabs>
        <w:spacing w:after="0"/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="00307CE7">
        <w:rPr>
          <w:rFonts w:ascii="Times New Roman" w:hAnsi="Times New Roman" w:cs="Times New Roman"/>
          <w:sz w:val="28"/>
          <w:szCs w:val="28"/>
          <w:lang w:eastAsia="zh-CN"/>
        </w:rPr>
        <w:t xml:space="preserve"> 19.01.2024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  <w:r w:rsidR="00307CE7">
        <w:rPr>
          <w:rFonts w:ascii="Times New Roman" w:hAnsi="Times New Roman" w:cs="Times New Roman"/>
          <w:sz w:val="28"/>
          <w:szCs w:val="28"/>
          <w:lang w:eastAsia="zh-CN"/>
        </w:rPr>
        <w:t>02</w:t>
      </w:r>
    </w:p>
    <w:p w:rsidR="00E33B4C" w:rsidRDefault="00E33B4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33B4C" w:rsidRDefault="004C299E">
      <w:pPr>
        <w:tabs>
          <w:tab w:val="left" w:pos="5103"/>
        </w:tabs>
        <w:spacing w:after="0" w:line="240" w:lineRule="auto"/>
        <w:ind w:right="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закладке электронной похозяйственной книги учета личных подсобных хозяйств граждан на территории </w:t>
      </w:r>
      <w:r w:rsidR="007260BF">
        <w:rPr>
          <w:rFonts w:ascii="Times New Roman" w:hAnsi="Times New Roman"/>
          <w:b/>
          <w:sz w:val="28"/>
          <w:szCs w:val="28"/>
        </w:rPr>
        <w:t>Брагунского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Гудермесского муниципального района</w:t>
      </w:r>
    </w:p>
    <w:p w:rsidR="00E33B4C" w:rsidRDefault="00E33B4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260BF" w:rsidRDefault="004C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 статьи 8 Федерального закона от 07.07.2003 №112-ФЗ «О личном подсобном хозяйстве», Федеральным законом от 06.10.2003 № 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</w:t>
      </w:r>
      <w:r w:rsidR="007260BF">
        <w:rPr>
          <w:rFonts w:ascii="Times New Roman" w:hAnsi="Times New Roman" w:cs="Times New Roman"/>
          <w:sz w:val="28"/>
          <w:szCs w:val="28"/>
        </w:rPr>
        <w:t xml:space="preserve"> книг», на основании Устава 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E33B4C" w:rsidRDefault="004C299E" w:rsidP="007260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ю:</w:t>
      </w:r>
    </w:p>
    <w:p w:rsidR="007260BF" w:rsidRDefault="007260BF" w:rsidP="00726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3B4C" w:rsidRDefault="004C299E" w:rsidP="007260BF">
      <w:pPr>
        <w:pStyle w:val="ac"/>
        <w:numPr>
          <w:ilvl w:val="0"/>
          <w:numId w:val="3"/>
        </w:numPr>
        <w:tabs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7260BF">
        <w:rPr>
          <w:sz w:val="28"/>
          <w:szCs w:val="28"/>
        </w:rPr>
        <w:t xml:space="preserve">Адикову Айшат Самавдиевну, главного специалиста </w:t>
      </w:r>
      <w:r>
        <w:rPr>
          <w:sz w:val="28"/>
          <w:szCs w:val="28"/>
        </w:rPr>
        <w:t xml:space="preserve">администрации </w:t>
      </w:r>
      <w:r w:rsidR="007260BF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поселения, ответственной за ведение электронной похозяйственной книги № 4601, ОКТМО 96610409000, Российская Федерация, Чеченская Республика, Гудермесский муниципальный район, </w:t>
      </w:r>
      <w:r w:rsidR="007260BF">
        <w:rPr>
          <w:sz w:val="28"/>
          <w:szCs w:val="28"/>
        </w:rPr>
        <w:t>Брагунское</w:t>
      </w:r>
      <w:r>
        <w:rPr>
          <w:sz w:val="28"/>
          <w:szCs w:val="28"/>
        </w:rPr>
        <w:t xml:space="preserve"> сельское поселение.</w:t>
      </w:r>
    </w:p>
    <w:p w:rsidR="00E33B4C" w:rsidRDefault="007260BF" w:rsidP="007260BF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C299E">
        <w:rPr>
          <w:sz w:val="28"/>
          <w:szCs w:val="28"/>
        </w:rPr>
        <w:t>Произвести закладку электронной похозяйственной книги 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 годов.</w:t>
      </w:r>
    </w:p>
    <w:p w:rsidR="00E33B4C" w:rsidRDefault="007260BF" w:rsidP="007260BF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C299E">
        <w:rPr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электронной похозяйственной книге.</w:t>
      </w:r>
    </w:p>
    <w:p w:rsidR="00E33B4C" w:rsidRDefault="007260BF" w:rsidP="007260BF">
      <w:pPr>
        <w:pStyle w:val="ac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4C299E">
        <w:rPr>
          <w:sz w:val="28"/>
          <w:szCs w:val="28"/>
        </w:rPr>
        <w:t>Записи в электронную</w:t>
      </w:r>
      <w:r>
        <w:rPr>
          <w:sz w:val="28"/>
          <w:szCs w:val="28"/>
        </w:rPr>
        <w:t xml:space="preserve"> похозяйственную книгу </w:t>
      </w:r>
      <w:r w:rsidR="004C299E">
        <w:rPr>
          <w:sz w:val="28"/>
          <w:szCs w:val="28"/>
        </w:rPr>
        <w:t xml:space="preserve">производить на основании сведений, предоставляемых на добровольной основе главой личного подсобного хозяйства или иными членами личного подсобного хозяйства. </w:t>
      </w:r>
    </w:p>
    <w:p w:rsidR="00E33B4C" w:rsidRDefault="007260BF" w:rsidP="007260BF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4C299E">
        <w:rPr>
          <w:sz w:val="28"/>
          <w:szCs w:val="28"/>
        </w:rPr>
        <w:t>При ведении электронной похозяйственной книги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E33B4C" w:rsidRDefault="007260BF" w:rsidP="007260BF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4C299E">
        <w:rPr>
          <w:sz w:val="28"/>
          <w:szCs w:val="28"/>
        </w:rPr>
        <w:t>Настоящее постановление вступает в силу с 1 января 2024 года, за исключением положений, предусмотренных пунктом 7 настоящего постановления.</w:t>
      </w:r>
    </w:p>
    <w:p w:rsidR="00E33B4C" w:rsidRDefault="004C299E" w:rsidP="007260BF">
      <w:pPr>
        <w:pStyle w:val="ac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7.</w:t>
      </w:r>
      <w:r w:rsidR="007260BF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Положения абзаца второго пункта 4, абзаца второго пункта 33, а также пункта 36 порядка ведения похозяйственных книг, утвержденного Приказом Министерства сельского хозяйства РФ</w:t>
      </w:r>
      <w:r w:rsidR="007260BF">
        <w:rPr>
          <w:color w:val="000000"/>
          <w:sz w:val="28"/>
          <w:szCs w:val="28"/>
        </w:rPr>
        <w:t xml:space="preserve"> от 27 сентября 2022 г. N 629, </w:t>
      </w:r>
      <w:r>
        <w:rPr>
          <w:color w:val="000000"/>
          <w:sz w:val="28"/>
          <w:szCs w:val="28"/>
        </w:rPr>
        <w:t>вступают в силу с 1 февраля 2024 г.</w:t>
      </w:r>
    </w:p>
    <w:p w:rsidR="00E33B4C" w:rsidRDefault="004C299E" w:rsidP="007260BF">
      <w:pPr>
        <w:pStyle w:val="af5"/>
        <w:tabs>
          <w:tab w:val="left" w:pos="1134"/>
        </w:tabs>
        <w:spacing w:beforeAutospacing="0" w:after="0" w:afterAutospacing="0"/>
        <w:ind w:firstLine="709"/>
        <w:jc w:val="both"/>
      </w:pPr>
      <w:r>
        <w:rPr>
          <w:sz w:val="28"/>
          <w:szCs w:val="28"/>
        </w:rPr>
        <w:t>8.</w:t>
      </w:r>
      <w:r w:rsidR="007260BF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Настоящее постановление подлежит официальному  размещению на официальном сайт</w:t>
      </w:r>
      <w:r w:rsidR="007260BF">
        <w:rPr>
          <w:color w:val="000000"/>
          <w:sz w:val="28"/>
          <w:szCs w:val="28"/>
        </w:rPr>
        <w:t>е администрации Брагунского</w:t>
      </w:r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33B4C" w:rsidRDefault="004C299E" w:rsidP="007260BF">
      <w:pPr>
        <w:pStyle w:val="af5"/>
        <w:tabs>
          <w:tab w:val="left" w:pos="1134"/>
        </w:tabs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7260B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E33B4C" w:rsidRDefault="00E33B4C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3B4C" w:rsidRDefault="007260BF" w:rsidP="007260BF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299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Р.Х.Адильханов</w:t>
      </w:r>
    </w:p>
    <w:sectPr w:rsidR="00E33B4C" w:rsidSect="00E33B4C">
      <w:headerReference w:type="default" r:id="rId9"/>
      <w:pgSz w:w="11906" w:h="16838"/>
      <w:pgMar w:top="1134" w:right="850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8E" w:rsidRDefault="0030388E" w:rsidP="00E33B4C">
      <w:pPr>
        <w:spacing w:after="0" w:line="240" w:lineRule="auto"/>
      </w:pPr>
      <w:r>
        <w:separator/>
      </w:r>
    </w:p>
  </w:endnote>
  <w:endnote w:type="continuationSeparator" w:id="0">
    <w:p w:rsidR="0030388E" w:rsidRDefault="0030388E" w:rsidP="00E3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8E" w:rsidRDefault="0030388E" w:rsidP="00E33B4C">
      <w:pPr>
        <w:spacing w:after="0" w:line="240" w:lineRule="auto"/>
      </w:pPr>
      <w:r>
        <w:separator/>
      </w:r>
    </w:p>
  </w:footnote>
  <w:footnote w:type="continuationSeparator" w:id="0">
    <w:p w:rsidR="0030388E" w:rsidRDefault="0030388E" w:rsidP="00E3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4C" w:rsidRDefault="00AB46F7">
    <w:pPr>
      <w:pStyle w:val="Header"/>
      <w:jc w:val="center"/>
    </w:pPr>
    <w:r>
      <w:fldChar w:fldCharType="begin"/>
    </w:r>
    <w:r w:rsidR="004C299E">
      <w:instrText xml:space="preserve"> PAGE </w:instrText>
    </w:r>
    <w:r>
      <w:fldChar w:fldCharType="separate"/>
    </w:r>
    <w:r w:rsidR="00307CE7">
      <w:rPr>
        <w:noProof/>
      </w:rPr>
      <w:t>2</w:t>
    </w:r>
    <w:r>
      <w:fldChar w:fldCharType="end"/>
    </w:r>
  </w:p>
  <w:p w:rsidR="00E33B4C" w:rsidRDefault="00E33B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B5688A"/>
    <w:multiLevelType w:val="multilevel"/>
    <w:tmpl w:val="93ACC0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B321B"/>
    <w:multiLevelType w:val="multilevel"/>
    <w:tmpl w:val="09B49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B4C"/>
    <w:rsid w:val="0030388E"/>
    <w:rsid w:val="00307CE7"/>
    <w:rsid w:val="004C299E"/>
    <w:rsid w:val="007260BF"/>
    <w:rsid w:val="00761283"/>
    <w:rsid w:val="00AB46F7"/>
    <w:rsid w:val="00B653A9"/>
    <w:rsid w:val="00B87561"/>
    <w:rsid w:val="00E3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E33B4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semiHidden/>
    <w:unhideWhenUsed/>
    <w:qFormat/>
    <w:rsid w:val="00E33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uiPriority w:val="9"/>
    <w:unhideWhenUsed/>
    <w:qFormat/>
    <w:rsid w:val="00E33B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E33B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semiHidden/>
    <w:unhideWhenUsed/>
    <w:qFormat/>
    <w:rsid w:val="00E33B4C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E33B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E33B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E33B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semiHidden/>
    <w:unhideWhenUsed/>
    <w:qFormat/>
    <w:rsid w:val="00E33B4C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Heading1Char">
    <w:name w:val="Heading 1 Char"/>
    <w:basedOn w:val="a0"/>
    <w:uiPriority w:val="9"/>
    <w:qFormat/>
    <w:rsid w:val="00E33B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33B4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33B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33B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33B4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E33B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33B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33B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33B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33B4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33B4C"/>
    <w:rPr>
      <w:sz w:val="24"/>
      <w:szCs w:val="24"/>
    </w:rPr>
  </w:style>
  <w:style w:type="character" w:customStyle="1" w:styleId="QuoteChar">
    <w:name w:val="Quote Char"/>
    <w:uiPriority w:val="29"/>
    <w:qFormat/>
    <w:rsid w:val="00E33B4C"/>
    <w:rPr>
      <w:i/>
    </w:rPr>
  </w:style>
  <w:style w:type="character" w:customStyle="1" w:styleId="IntenseQuoteChar">
    <w:name w:val="Intense Quote Char"/>
    <w:uiPriority w:val="30"/>
    <w:qFormat/>
    <w:rsid w:val="00E33B4C"/>
    <w:rPr>
      <w:i/>
    </w:rPr>
  </w:style>
  <w:style w:type="character" w:customStyle="1" w:styleId="HeaderChar">
    <w:name w:val="Header Char"/>
    <w:basedOn w:val="a0"/>
    <w:uiPriority w:val="99"/>
    <w:qFormat/>
    <w:rsid w:val="00E33B4C"/>
  </w:style>
  <w:style w:type="character" w:customStyle="1" w:styleId="FooterChar">
    <w:name w:val="Footer Char"/>
    <w:basedOn w:val="a0"/>
    <w:uiPriority w:val="99"/>
    <w:qFormat/>
    <w:rsid w:val="00E33B4C"/>
  </w:style>
  <w:style w:type="character" w:customStyle="1" w:styleId="CaptionChar">
    <w:name w:val="Caption Char"/>
    <w:uiPriority w:val="99"/>
    <w:qFormat/>
    <w:rsid w:val="00E33B4C"/>
  </w:style>
  <w:style w:type="character" w:styleId="a3">
    <w:name w:val="Hyperlink"/>
    <w:uiPriority w:val="99"/>
    <w:unhideWhenUsed/>
    <w:rsid w:val="00E33B4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E33B4C"/>
    <w:rPr>
      <w:sz w:val="18"/>
    </w:rPr>
  </w:style>
  <w:style w:type="character" w:customStyle="1" w:styleId="a4">
    <w:name w:val="Символ сноски"/>
    <w:uiPriority w:val="99"/>
    <w:unhideWhenUsed/>
    <w:qFormat/>
    <w:rsid w:val="00E33B4C"/>
    <w:rPr>
      <w:vertAlign w:val="superscript"/>
    </w:rPr>
  </w:style>
  <w:style w:type="character" w:customStyle="1" w:styleId="FootnoteReference">
    <w:name w:val="Footnote Reference"/>
    <w:rsid w:val="00E33B4C"/>
    <w:rPr>
      <w:vertAlign w:val="superscript"/>
    </w:rPr>
  </w:style>
  <w:style w:type="character" w:customStyle="1" w:styleId="EndnoteTextChar">
    <w:name w:val="Endnote Text Char"/>
    <w:uiPriority w:val="99"/>
    <w:qFormat/>
    <w:rsid w:val="00E33B4C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E33B4C"/>
    <w:rPr>
      <w:vertAlign w:val="superscript"/>
    </w:rPr>
  </w:style>
  <w:style w:type="character" w:customStyle="1" w:styleId="EndnoteReference">
    <w:name w:val="Endnote Reference"/>
    <w:rsid w:val="00E33B4C"/>
    <w:rPr>
      <w:vertAlign w:val="superscript"/>
    </w:rPr>
  </w:style>
  <w:style w:type="character" w:customStyle="1" w:styleId="csc4fa4e651">
    <w:name w:val="csc4fa4e651"/>
    <w:basedOn w:val="a0"/>
    <w:qFormat/>
    <w:rsid w:val="00E33B4C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a6">
    <w:name w:val="Основной текст Знак"/>
    <w:basedOn w:val="a0"/>
    <w:semiHidden/>
    <w:qFormat/>
    <w:rsid w:val="00E33B4C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qFormat/>
    <w:rsid w:val="00E33B4C"/>
    <w:rPr>
      <w:sz w:val="16"/>
      <w:szCs w:val="16"/>
    </w:rPr>
  </w:style>
  <w:style w:type="character" w:customStyle="1" w:styleId="5">
    <w:name w:val="Заголовок 5 Знак"/>
    <w:basedOn w:val="a0"/>
    <w:semiHidden/>
    <w:qFormat/>
    <w:rsid w:val="00E33B4C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">
    <w:name w:val="Заголовок 9 Знак"/>
    <w:basedOn w:val="a0"/>
    <w:semiHidden/>
    <w:qFormat/>
    <w:rsid w:val="00E33B4C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qFormat/>
    <w:rsid w:val="00E33B4C"/>
    <w:rPr>
      <w:rFonts w:cs="Times New Roman"/>
    </w:rPr>
  </w:style>
  <w:style w:type="character" w:customStyle="1" w:styleId="a7">
    <w:name w:val="Без интервала Знак"/>
    <w:uiPriority w:val="1"/>
    <w:qFormat/>
    <w:rsid w:val="00E33B4C"/>
  </w:style>
  <w:style w:type="character" w:customStyle="1" w:styleId="2">
    <w:name w:val="Основной текст 2 Знак"/>
    <w:basedOn w:val="a0"/>
    <w:qFormat/>
    <w:rsid w:val="00E33B4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qFormat/>
    <w:rsid w:val="00E33B4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qFormat/>
    <w:rsid w:val="00E33B4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uiPriority w:val="99"/>
    <w:semiHidden/>
    <w:qFormat/>
    <w:rsid w:val="00E33B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qFormat/>
    <w:rsid w:val="00E33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Заголовок"/>
    <w:basedOn w:val="a"/>
    <w:next w:val="ac"/>
    <w:qFormat/>
    <w:rsid w:val="00E33B4C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c">
    <w:name w:val="Body Text"/>
    <w:basedOn w:val="a"/>
    <w:semiHidden/>
    <w:unhideWhenUsed/>
    <w:rsid w:val="00E33B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sid w:val="00E33B4C"/>
    <w:rPr>
      <w:rFonts w:cs="Lohit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E33B4C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E33B4C"/>
    <w:pPr>
      <w:suppressLineNumbers/>
    </w:pPr>
    <w:rPr>
      <w:rFonts w:cs="Lohit Devanagari"/>
    </w:rPr>
  </w:style>
  <w:style w:type="paragraph" w:styleId="af">
    <w:name w:val="Title"/>
    <w:basedOn w:val="a"/>
    <w:uiPriority w:val="10"/>
    <w:qFormat/>
    <w:rsid w:val="00E33B4C"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rsid w:val="00E33B4C"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E33B4C"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rsid w:val="00E33B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E33B4C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E33B4C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E33B4C"/>
    <w:pPr>
      <w:spacing w:after="57"/>
    </w:pPr>
  </w:style>
  <w:style w:type="paragraph" w:customStyle="1" w:styleId="TOC2">
    <w:name w:val="TOC 2"/>
    <w:basedOn w:val="a"/>
    <w:uiPriority w:val="39"/>
    <w:unhideWhenUsed/>
    <w:rsid w:val="00E33B4C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E33B4C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E33B4C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E33B4C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E33B4C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E33B4C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E33B4C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E33B4C"/>
    <w:pPr>
      <w:spacing w:after="57"/>
      <w:ind w:left="2268"/>
    </w:pPr>
  </w:style>
  <w:style w:type="paragraph" w:customStyle="1" w:styleId="IndexHeading">
    <w:name w:val="Index Heading"/>
    <w:basedOn w:val="ab"/>
    <w:rsid w:val="00E33B4C"/>
  </w:style>
  <w:style w:type="paragraph" w:styleId="af2">
    <w:name w:val="TOC Heading"/>
    <w:uiPriority w:val="39"/>
    <w:unhideWhenUsed/>
    <w:qFormat/>
    <w:rsid w:val="00E33B4C"/>
    <w:pPr>
      <w:spacing w:after="200" w:line="276" w:lineRule="auto"/>
    </w:pPr>
  </w:style>
  <w:style w:type="paragraph" w:customStyle="1" w:styleId="TableofFigures">
    <w:name w:val="Table of Figures"/>
    <w:basedOn w:val="a"/>
    <w:uiPriority w:val="99"/>
    <w:unhideWhenUsed/>
    <w:rsid w:val="00E33B4C"/>
    <w:pPr>
      <w:spacing w:after="0"/>
    </w:pPr>
  </w:style>
  <w:style w:type="paragraph" w:styleId="af3">
    <w:name w:val="No Spacing"/>
    <w:uiPriority w:val="1"/>
    <w:qFormat/>
    <w:rsid w:val="00E33B4C"/>
  </w:style>
  <w:style w:type="paragraph" w:styleId="af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22">
    <w:name w:val="Основной текст2"/>
    <w:basedOn w:val="a"/>
    <w:qFormat/>
    <w:rsid w:val="00E33B4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5">
    <w:name w:val="Normal (Web)"/>
    <w:basedOn w:val="a"/>
    <w:unhideWhenUsed/>
    <w:qFormat/>
    <w:rsid w:val="00E33B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qFormat/>
    <w:rsid w:val="00E33B4C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unhideWhenUsed/>
    <w:qFormat/>
    <w:rsid w:val="00E33B4C"/>
    <w:pPr>
      <w:spacing w:after="120"/>
    </w:pPr>
    <w:rPr>
      <w:sz w:val="16"/>
      <w:szCs w:val="16"/>
    </w:rPr>
  </w:style>
  <w:style w:type="paragraph" w:styleId="23">
    <w:name w:val="Body Text 2"/>
    <w:basedOn w:val="a"/>
    <w:qFormat/>
    <w:rsid w:val="00E33B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Колонтитул"/>
    <w:basedOn w:val="a"/>
    <w:qFormat/>
    <w:rsid w:val="00E33B4C"/>
  </w:style>
  <w:style w:type="paragraph" w:customStyle="1" w:styleId="Header">
    <w:name w:val="Header"/>
    <w:basedOn w:val="a"/>
    <w:rsid w:val="00E33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E33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E33B4C"/>
    <w:pPr>
      <w:widowControl w:val="0"/>
    </w:pPr>
    <w:rPr>
      <w:rFonts w:ascii="Arial" w:eastAsia="Times New Roman" w:hAnsi="Arial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E33B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33B4C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Содержимое врезки"/>
    <w:basedOn w:val="a"/>
    <w:qFormat/>
    <w:rsid w:val="00E33B4C"/>
  </w:style>
  <w:style w:type="paragraph" w:styleId="af9">
    <w:name w:val="header"/>
    <w:basedOn w:val="a"/>
    <w:link w:val="1"/>
    <w:uiPriority w:val="99"/>
    <w:semiHidden/>
    <w:unhideWhenUsed/>
    <w:rsid w:val="0072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9"/>
    <w:uiPriority w:val="99"/>
    <w:semiHidden/>
    <w:rsid w:val="007260BF"/>
  </w:style>
  <w:style w:type="paragraph" w:styleId="afa">
    <w:name w:val="footer"/>
    <w:basedOn w:val="a"/>
    <w:link w:val="10"/>
    <w:uiPriority w:val="99"/>
    <w:semiHidden/>
    <w:unhideWhenUsed/>
    <w:rsid w:val="0072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a"/>
    <w:uiPriority w:val="99"/>
    <w:semiHidden/>
    <w:rsid w:val="00726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3D87-5610-437A-90B4-116CA355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15</cp:revision>
  <dcterms:created xsi:type="dcterms:W3CDTF">2023-12-14T07:49:00Z</dcterms:created>
  <dcterms:modified xsi:type="dcterms:W3CDTF">2024-01-30T08:33:00Z</dcterms:modified>
  <dc:language>ru-RU</dc:language>
</cp:coreProperties>
</file>