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C6" w:rsidRPr="009A327D" w:rsidRDefault="00C92A45">
      <w:pPr>
        <w:spacing w:line="1" w:lineRule="exact"/>
        <w:rPr>
          <w:color w:val="auto"/>
          <w:sz w:val="28"/>
          <w:szCs w:val="28"/>
        </w:rPr>
        <w:sectPr w:rsidR="00745CC6" w:rsidRPr="009A327D">
          <w:pgSz w:w="11900" w:h="16840"/>
          <w:pgMar w:top="432" w:right="697" w:bottom="602" w:left="1201" w:header="4" w:footer="174" w:gutter="0"/>
          <w:pgNumType w:start="1"/>
          <w:cols w:space="720"/>
          <w:noEndnote/>
          <w:docGrid w:linePitch="360"/>
        </w:sectPr>
      </w:pPr>
      <w:r w:rsidRPr="009A327D">
        <w:rPr>
          <w:color w:val="auto"/>
          <w:sz w:val="28"/>
          <w:szCs w:val="28"/>
        </w:rPr>
        <w:t xml:space="preserve">                              </w:t>
      </w:r>
    </w:p>
    <w:p w:rsidR="000B21F8" w:rsidRPr="0097120E" w:rsidRDefault="000B21F8" w:rsidP="000B21F8">
      <w:pPr>
        <w:jc w:val="center"/>
        <w:rPr>
          <w:b/>
          <w:bCs/>
          <w:szCs w:val="28"/>
        </w:rPr>
      </w:pPr>
      <w:r>
        <w:rPr>
          <w:noProof/>
          <w:lang w:bidi="ar-SA"/>
        </w:rPr>
        <w:lastRenderedPageBreak/>
        <w:drawing>
          <wp:inline distT="0" distB="0" distL="0" distR="0">
            <wp:extent cx="564515" cy="628015"/>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64515" cy="628015"/>
                    </a:xfrm>
                    <a:prstGeom prst="rect">
                      <a:avLst/>
                    </a:prstGeom>
                    <a:noFill/>
                    <a:ln w="9525">
                      <a:noFill/>
                      <a:miter lim="800000"/>
                      <a:headEnd/>
                      <a:tailEnd/>
                    </a:ln>
                  </pic:spPr>
                </pic:pic>
              </a:graphicData>
            </a:graphic>
          </wp:inline>
        </w:drawing>
      </w:r>
    </w:p>
    <w:p w:rsidR="000B21F8" w:rsidRDefault="000B21F8" w:rsidP="000B21F8">
      <w:pPr>
        <w:tabs>
          <w:tab w:val="num" w:pos="0"/>
          <w:tab w:val="left" w:pos="5346"/>
        </w:tabs>
        <w:spacing w:before="120" w:line="260" w:lineRule="exact"/>
        <w:jc w:val="center"/>
        <w:rPr>
          <w:rFonts w:ascii="Times New Roman" w:hAnsi="Times New Roman" w:cs="Times New Roman"/>
          <w:iCs/>
          <w:sz w:val="28"/>
          <w:szCs w:val="28"/>
        </w:rPr>
      </w:pPr>
      <w:r w:rsidRPr="000B21F8">
        <w:rPr>
          <w:rFonts w:ascii="Times New Roman" w:hAnsi="Times New Roman" w:cs="Times New Roman"/>
          <w:iCs/>
          <w:sz w:val="28"/>
          <w:szCs w:val="28"/>
        </w:rPr>
        <w:t xml:space="preserve">Администрация Брагунского сельского поселения </w:t>
      </w:r>
    </w:p>
    <w:p w:rsidR="000B21F8" w:rsidRPr="000B21F8" w:rsidRDefault="000B21F8" w:rsidP="000B21F8">
      <w:pPr>
        <w:tabs>
          <w:tab w:val="num" w:pos="0"/>
          <w:tab w:val="left" w:pos="5346"/>
        </w:tabs>
        <w:spacing w:before="120" w:line="260" w:lineRule="exact"/>
        <w:rPr>
          <w:rFonts w:ascii="Times New Roman" w:hAnsi="Times New Roman" w:cs="Times New Roman"/>
          <w:iCs/>
          <w:sz w:val="28"/>
          <w:szCs w:val="28"/>
        </w:rPr>
      </w:pPr>
    </w:p>
    <w:p w:rsidR="000B21F8" w:rsidRDefault="000B21F8" w:rsidP="000B21F8">
      <w:pPr>
        <w:tabs>
          <w:tab w:val="num" w:pos="0"/>
          <w:tab w:val="left" w:pos="5346"/>
        </w:tabs>
        <w:spacing w:before="120" w:line="260" w:lineRule="exact"/>
        <w:jc w:val="center"/>
        <w:rPr>
          <w:rFonts w:ascii="Times New Roman" w:hAnsi="Times New Roman" w:cs="Times New Roman"/>
          <w:iCs/>
          <w:sz w:val="28"/>
          <w:szCs w:val="28"/>
        </w:rPr>
      </w:pPr>
      <w:r w:rsidRPr="000B21F8">
        <w:rPr>
          <w:rFonts w:ascii="Times New Roman" w:hAnsi="Times New Roman" w:cs="Times New Roman"/>
          <w:iCs/>
          <w:sz w:val="28"/>
          <w:szCs w:val="28"/>
        </w:rPr>
        <w:t>Гудермесского муниципального района Чеченской Республики</w:t>
      </w:r>
    </w:p>
    <w:p w:rsidR="000B21F8" w:rsidRPr="000B21F8" w:rsidRDefault="000B21F8" w:rsidP="000B21F8">
      <w:pPr>
        <w:tabs>
          <w:tab w:val="num" w:pos="0"/>
          <w:tab w:val="left" w:pos="5346"/>
        </w:tabs>
        <w:spacing w:before="120" w:line="260" w:lineRule="exact"/>
        <w:jc w:val="center"/>
        <w:rPr>
          <w:rFonts w:ascii="Times New Roman" w:hAnsi="Times New Roman" w:cs="Times New Roman"/>
          <w:iCs/>
          <w:sz w:val="28"/>
          <w:szCs w:val="28"/>
        </w:rPr>
      </w:pPr>
    </w:p>
    <w:p w:rsidR="000B21F8" w:rsidRPr="000B21F8" w:rsidRDefault="000B21F8" w:rsidP="000B21F8">
      <w:pPr>
        <w:keepNext/>
        <w:widowControl/>
        <w:numPr>
          <w:ilvl w:val="1"/>
          <w:numId w:val="8"/>
        </w:numPr>
        <w:tabs>
          <w:tab w:val="num" w:pos="0"/>
        </w:tabs>
        <w:ind w:left="0" w:firstLine="0"/>
        <w:jc w:val="center"/>
        <w:outlineLvl w:val="1"/>
        <w:rPr>
          <w:rFonts w:ascii="Times New Roman" w:hAnsi="Times New Roman" w:cs="Times New Roman"/>
          <w:iCs/>
          <w:sz w:val="28"/>
          <w:szCs w:val="28"/>
        </w:rPr>
      </w:pPr>
      <w:r w:rsidRPr="000B21F8">
        <w:rPr>
          <w:rFonts w:ascii="Times New Roman" w:hAnsi="Times New Roman" w:cs="Times New Roman"/>
          <w:iCs/>
          <w:sz w:val="28"/>
          <w:szCs w:val="28"/>
        </w:rPr>
        <w:t>Нохчийн Республикин Гуьмсан муниципальни к</w:t>
      </w:r>
      <w:r w:rsidRPr="000B21F8">
        <w:rPr>
          <w:rFonts w:ascii="Times New Roman" w:hAnsi="Times New Roman" w:cs="Times New Roman"/>
          <w:iCs/>
          <w:sz w:val="28"/>
          <w:szCs w:val="28"/>
          <w:lang w:val="en-US"/>
        </w:rPr>
        <w:t>I</w:t>
      </w:r>
      <w:r w:rsidRPr="000B21F8">
        <w:rPr>
          <w:rFonts w:ascii="Times New Roman" w:hAnsi="Times New Roman" w:cs="Times New Roman"/>
          <w:iCs/>
          <w:sz w:val="28"/>
          <w:szCs w:val="28"/>
        </w:rPr>
        <w:t xml:space="preserve">оштан </w:t>
      </w:r>
    </w:p>
    <w:p w:rsidR="000B21F8" w:rsidRPr="000B21F8" w:rsidRDefault="000B21F8" w:rsidP="000B21F8">
      <w:pPr>
        <w:keepNext/>
        <w:widowControl/>
        <w:numPr>
          <w:ilvl w:val="1"/>
          <w:numId w:val="8"/>
        </w:numPr>
        <w:tabs>
          <w:tab w:val="num" w:pos="0"/>
        </w:tabs>
        <w:ind w:left="0" w:firstLine="0"/>
        <w:jc w:val="center"/>
        <w:outlineLvl w:val="1"/>
        <w:rPr>
          <w:rFonts w:ascii="Times New Roman" w:hAnsi="Times New Roman" w:cs="Times New Roman"/>
          <w:iCs/>
          <w:sz w:val="28"/>
          <w:szCs w:val="28"/>
        </w:rPr>
      </w:pPr>
      <w:r w:rsidRPr="000B21F8">
        <w:rPr>
          <w:rFonts w:ascii="Times New Roman" w:hAnsi="Times New Roman" w:cs="Times New Roman"/>
          <w:iCs/>
          <w:sz w:val="28"/>
          <w:szCs w:val="28"/>
        </w:rPr>
        <w:t>Борг1ане юьртан администрации</w:t>
      </w:r>
    </w:p>
    <w:p w:rsidR="000B21F8" w:rsidRPr="00E41CA0" w:rsidRDefault="000B21F8" w:rsidP="000B21F8">
      <w:pPr>
        <w:keepNext/>
        <w:widowControl/>
        <w:numPr>
          <w:ilvl w:val="1"/>
          <w:numId w:val="8"/>
        </w:numPr>
        <w:tabs>
          <w:tab w:val="num" w:pos="0"/>
        </w:tabs>
        <w:ind w:left="0" w:firstLine="0"/>
        <w:jc w:val="center"/>
        <w:outlineLvl w:val="1"/>
        <w:rPr>
          <w:iCs/>
          <w:sz w:val="32"/>
          <w:szCs w:val="32"/>
        </w:rPr>
      </w:pPr>
    </w:p>
    <w:p w:rsidR="000B21F8" w:rsidRPr="0091391D" w:rsidRDefault="000B21F8" w:rsidP="000B21F8">
      <w:pPr>
        <w:pStyle w:val="a9"/>
        <w:numPr>
          <w:ilvl w:val="0"/>
          <w:numId w:val="8"/>
        </w:numPr>
        <w:tabs>
          <w:tab w:val="left" w:pos="652"/>
        </w:tabs>
        <w:jc w:val="center"/>
        <w:rPr>
          <w:lang w:eastAsia="zh-CN"/>
        </w:rPr>
      </w:pPr>
      <w:r w:rsidRPr="003550BD">
        <w:rPr>
          <w:spacing w:val="160"/>
          <w:szCs w:val="28"/>
          <w:lang w:eastAsia="zh-CN"/>
        </w:rPr>
        <w:t>ПОСТАНОВЛЕНИЕ</w:t>
      </w:r>
    </w:p>
    <w:p w:rsidR="00C92A45" w:rsidRDefault="00C92A45" w:rsidP="00C92A45">
      <w:pPr>
        <w:jc w:val="center"/>
        <w:rPr>
          <w:rFonts w:ascii="Times New Roman" w:hAnsi="Times New Roman" w:cs="Times New Roman"/>
          <w:bCs/>
          <w:sz w:val="28"/>
          <w:szCs w:val="28"/>
        </w:rPr>
      </w:pPr>
    </w:p>
    <w:p w:rsidR="000B21F8" w:rsidRPr="000B21F8" w:rsidRDefault="000B21F8" w:rsidP="004E648D">
      <w:pPr>
        <w:tabs>
          <w:tab w:val="center" w:pos="4820"/>
          <w:tab w:val="left" w:pos="8647"/>
          <w:tab w:val="left" w:pos="9356"/>
        </w:tabs>
        <w:ind w:left="-15" w:right="702"/>
        <w:rPr>
          <w:rFonts w:ascii="Times New Roman" w:hAnsi="Times New Roman" w:cs="Times New Roman"/>
          <w:sz w:val="28"/>
          <w:szCs w:val="28"/>
          <w:lang w:eastAsia="zh-CN"/>
        </w:rPr>
      </w:pPr>
      <w:r w:rsidRPr="000B21F8">
        <w:rPr>
          <w:rFonts w:ascii="Times New Roman" w:hAnsi="Times New Roman" w:cs="Times New Roman"/>
          <w:sz w:val="28"/>
          <w:szCs w:val="28"/>
          <w:lang w:eastAsia="zh-CN"/>
        </w:rPr>
        <w:t>от</w:t>
      </w:r>
      <w:r>
        <w:rPr>
          <w:rFonts w:ascii="Times New Roman" w:hAnsi="Times New Roman" w:cs="Times New Roman"/>
          <w:sz w:val="28"/>
          <w:szCs w:val="28"/>
          <w:lang w:eastAsia="zh-CN"/>
        </w:rPr>
        <w:t xml:space="preserve"> </w:t>
      </w:r>
      <w:r w:rsidR="00762F2C">
        <w:rPr>
          <w:rFonts w:ascii="Times New Roman" w:hAnsi="Times New Roman" w:cs="Times New Roman"/>
          <w:sz w:val="28"/>
          <w:szCs w:val="28"/>
          <w:lang w:eastAsia="zh-CN"/>
        </w:rPr>
        <w:t>22.01.2024</w:t>
      </w:r>
      <w:r w:rsidRPr="000B21F8">
        <w:rPr>
          <w:rFonts w:ascii="Times New Roman" w:hAnsi="Times New Roman" w:cs="Times New Roman"/>
          <w:sz w:val="28"/>
          <w:szCs w:val="28"/>
          <w:lang w:eastAsia="zh-CN"/>
        </w:rPr>
        <w:tab/>
      </w:r>
      <w:r>
        <w:rPr>
          <w:rFonts w:ascii="Times New Roman" w:hAnsi="Times New Roman" w:cs="Times New Roman"/>
          <w:sz w:val="28"/>
          <w:szCs w:val="28"/>
          <w:lang w:eastAsia="zh-CN"/>
        </w:rPr>
        <w:t>с.Брагуны</w:t>
      </w:r>
      <w:r>
        <w:rPr>
          <w:rFonts w:ascii="Times New Roman" w:hAnsi="Times New Roman" w:cs="Times New Roman"/>
          <w:sz w:val="28"/>
          <w:szCs w:val="28"/>
          <w:lang w:eastAsia="zh-CN"/>
        </w:rPr>
        <w:tab/>
        <w:t xml:space="preserve">№ </w:t>
      </w:r>
      <w:r w:rsidR="00762F2C">
        <w:rPr>
          <w:rFonts w:ascii="Times New Roman" w:hAnsi="Times New Roman" w:cs="Times New Roman"/>
          <w:sz w:val="28"/>
          <w:szCs w:val="28"/>
          <w:lang w:eastAsia="zh-CN"/>
        </w:rPr>
        <w:t>03</w:t>
      </w:r>
    </w:p>
    <w:p w:rsidR="000B21F8" w:rsidRPr="009A327D" w:rsidRDefault="000B21F8" w:rsidP="00C92A45">
      <w:pPr>
        <w:jc w:val="center"/>
        <w:rPr>
          <w:rFonts w:ascii="Times New Roman" w:hAnsi="Times New Roman" w:cs="Times New Roman"/>
          <w:color w:val="auto"/>
          <w:sz w:val="28"/>
          <w:szCs w:val="28"/>
        </w:rPr>
      </w:pPr>
    </w:p>
    <w:p w:rsidR="00745CC6" w:rsidRPr="009A327D" w:rsidRDefault="00BE4548">
      <w:pPr>
        <w:pStyle w:val="1"/>
        <w:spacing w:after="320" w:line="240" w:lineRule="auto"/>
        <w:ind w:firstLine="0"/>
        <w:jc w:val="center"/>
        <w:rPr>
          <w:color w:val="auto"/>
          <w:sz w:val="28"/>
          <w:szCs w:val="28"/>
        </w:rPr>
      </w:pPr>
      <w:r w:rsidRPr="009A327D">
        <w:rPr>
          <w:b/>
          <w:bCs/>
          <w:color w:val="auto"/>
          <w:sz w:val="28"/>
          <w:szCs w:val="28"/>
        </w:rPr>
        <w:t>Об утверждении административного регламента предоставления муниципальной услуги «Выдача выписки из похозяйственной книги»</w:t>
      </w:r>
    </w:p>
    <w:p w:rsidR="00993E63" w:rsidRPr="009A327D" w:rsidRDefault="00E12A78">
      <w:pPr>
        <w:pStyle w:val="1"/>
        <w:spacing w:after="180" w:line="257" w:lineRule="auto"/>
        <w:ind w:firstLine="460"/>
        <w:jc w:val="both"/>
        <w:rPr>
          <w:color w:val="auto"/>
          <w:sz w:val="28"/>
          <w:szCs w:val="28"/>
        </w:rPr>
      </w:pPr>
      <w:r w:rsidRPr="009A327D">
        <w:rPr>
          <w:color w:val="auto"/>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w:t>
      </w:r>
      <w:r w:rsidR="00FA5DFF" w:rsidRPr="009A327D">
        <w:rPr>
          <w:color w:val="auto"/>
          <w:sz w:val="28"/>
          <w:szCs w:val="28"/>
        </w:rPr>
        <w:t>похозяйственной книги</w:t>
      </w:r>
      <w:r w:rsidRPr="009A327D">
        <w:rPr>
          <w:color w:val="auto"/>
          <w:sz w:val="28"/>
          <w:szCs w:val="28"/>
        </w:rPr>
        <w:t xml:space="preserve">», руководствуясь Уставом </w:t>
      </w:r>
      <w:r w:rsidR="000B21F8">
        <w:rPr>
          <w:color w:val="auto"/>
          <w:sz w:val="28"/>
          <w:szCs w:val="28"/>
        </w:rPr>
        <w:t xml:space="preserve">Брагунского </w:t>
      </w:r>
      <w:r w:rsidR="00837C72" w:rsidRPr="009A327D">
        <w:rPr>
          <w:color w:val="auto"/>
          <w:sz w:val="28"/>
          <w:szCs w:val="28"/>
        </w:rPr>
        <w:t xml:space="preserve">сельского </w:t>
      </w:r>
      <w:r w:rsidRPr="009A327D">
        <w:rPr>
          <w:color w:val="auto"/>
          <w:sz w:val="28"/>
          <w:szCs w:val="28"/>
        </w:rPr>
        <w:t>поселения Гудермесского муниципального района Чеченской Республики</w:t>
      </w:r>
      <w:r w:rsidR="00DF2DE6" w:rsidRPr="009A327D">
        <w:rPr>
          <w:color w:val="auto"/>
          <w:sz w:val="28"/>
          <w:szCs w:val="28"/>
        </w:rPr>
        <w:t xml:space="preserve">, </w:t>
      </w:r>
    </w:p>
    <w:p w:rsidR="003D18CC" w:rsidRPr="009A327D" w:rsidRDefault="00DF2DE6" w:rsidP="003D18CC">
      <w:pPr>
        <w:pStyle w:val="1"/>
        <w:spacing w:after="180" w:line="257" w:lineRule="auto"/>
        <w:ind w:firstLine="460"/>
        <w:jc w:val="center"/>
        <w:rPr>
          <w:color w:val="auto"/>
          <w:sz w:val="28"/>
          <w:szCs w:val="28"/>
        </w:rPr>
      </w:pPr>
      <w:r w:rsidRPr="009A327D">
        <w:rPr>
          <w:b/>
          <w:color w:val="auto"/>
          <w:sz w:val="28"/>
          <w:szCs w:val="28"/>
        </w:rPr>
        <w:t>п о с т а н о в л я</w:t>
      </w:r>
      <w:r w:rsidR="00013282" w:rsidRPr="009A327D">
        <w:rPr>
          <w:b/>
          <w:color w:val="auto"/>
          <w:sz w:val="28"/>
          <w:szCs w:val="28"/>
        </w:rPr>
        <w:t xml:space="preserve"> </w:t>
      </w:r>
      <w:r w:rsidRPr="009A327D">
        <w:rPr>
          <w:b/>
          <w:color w:val="auto"/>
          <w:sz w:val="28"/>
          <w:szCs w:val="28"/>
        </w:rPr>
        <w:t>ю:</w:t>
      </w:r>
      <w:bookmarkStart w:id="0" w:name="bookmark3"/>
      <w:bookmarkEnd w:id="0"/>
    </w:p>
    <w:p w:rsidR="003D18CC" w:rsidRPr="009A327D" w:rsidRDefault="003D18CC" w:rsidP="008C71AD">
      <w:pPr>
        <w:pStyle w:val="1"/>
        <w:spacing w:line="240" w:lineRule="auto"/>
        <w:ind w:firstLine="459"/>
        <w:jc w:val="both"/>
        <w:rPr>
          <w:color w:val="auto"/>
          <w:sz w:val="28"/>
          <w:szCs w:val="28"/>
        </w:rPr>
      </w:pPr>
      <w:r w:rsidRPr="009A327D">
        <w:rPr>
          <w:color w:val="auto"/>
          <w:sz w:val="28"/>
          <w:szCs w:val="28"/>
        </w:rPr>
        <w:t xml:space="preserve">1. Утвердить административный регламент по предоставлению муниципальной услуги «Выдача выписки из </w:t>
      </w:r>
      <w:r w:rsidR="009B5EE1" w:rsidRPr="009A327D">
        <w:rPr>
          <w:color w:val="auto"/>
          <w:sz w:val="28"/>
          <w:szCs w:val="28"/>
        </w:rPr>
        <w:t>похозяйственной книги</w:t>
      </w:r>
      <w:r w:rsidRPr="009A327D">
        <w:rPr>
          <w:color w:val="auto"/>
          <w:sz w:val="28"/>
          <w:szCs w:val="28"/>
        </w:rPr>
        <w:t>» согласно приложению к настоящему постановлению.</w:t>
      </w:r>
    </w:p>
    <w:p w:rsidR="00745CC6" w:rsidRPr="009A327D" w:rsidRDefault="003D18CC" w:rsidP="008C71AD">
      <w:pPr>
        <w:pStyle w:val="1"/>
        <w:spacing w:line="240" w:lineRule="auto"/>
        <w:ind w:firstLine="459"/>
        <w:jc w:val="both"/>
        <w:rPr>
          <w:color w:val="auto"/>
          <w:sz w:val="28"/>
          <w:szCs w:val="28"/>
        </w:rPr>
      </w:pPr>
      <w:r w:rsidRPr="009A327D">
        <w:rPr>
          <w:color w:val="auto"/>
          <w:sz w:val="28"/>
          <w:szCs w:val="28"/>
        </w:rPr>
        <w:t xml:space="preserve">2. </w:t>
      </w:r>
      <w:r w:rsidR="00B02548" w:rsidRPr="009A327D">
        <w:rPr>
          <w:color w:val="auto"/>
          <w:sz w:val="28"/>
          <w:szCs w:val="28"/>
        </w:rPr>
        <w:t>Разместить</w:t>
      </w:r>
      <w:r w:rsidR="00997A38" w:rsidRPr="009A327D">
        <w:rPr>
          <w:color w:val="auto"/>
          <w:sz w:val="28"/>
          <w:szCs w:val="28"/>
        </w:rPr>
        <w:t xml:space="preserve"> настоящее Постановление на </w:t>
      </w:r>
      <w:r w:rsidR="00B02548" w:rsidRPr="009A327D">
        <w:rPr>
          <w:color w:val="auto"/>
          <w:sz w:val="28"/>
          <w:szCs w:val="28"/>
        </w:rPr>
        <w:t>официальном сайте</w:t>
      </w:r>
      <w:r w:rsidR="00997A38" w:rsidRPr="009A327D">
        <w:rPr>
          <w:color w:val="auto"/>
          <w:sz w:val="28"/>
          <w:szCs w:val="28"/>
        </w:rPr>
        <w:t xml:space="preserve"> администрации </w:t>
      </w:r>
      <w:r w:rsidR="000B21F8">
        <w:rPr>
          <w:color w:val="auto"/>
          <w:sz w:val="28"/>
          <w:szCs w:val="28"/>
        </w:rPr>
        <w:t>Брагунского</w:t>
      </w:r>
      <w:r w:rsidR="00993E63" w:rsidRPr="009A327D">
        <w:rPr>
          <w:color w:val="auto"/>
          <w:sz w:val="28"/>
          <w:szCs w:val="28"/>
        </w:rPr>
        <w:t xml:space="preserve"> </w:t>
      </w:r>
      <w:r w:rsidR="00B02548" w:rsidRPr="009A327D">
        <w:rPr>
          <w:color w:val="auto"/>
          <w:sz w:val="28"/>
          <w:szCs w:val="28"/>
        </w:rPr>
        <w:t xml:space="preserve">сельского поселении </w:t>
      </w:r>
      <w:r w:rsidR="00993E63" w:rsidRPr="009A327D">
        <w:rPr>
          <w:color w:val="auto"/>
          <w:sz w:val="28"/>
          <w:szCs w:val="28"/>
        </w:rPr>
        <w:t>в сети Интернет</w:t>
      </w:r>
      <w:r w:rsidR="00997A38" w:rsidRPr="009A327D">
        <w:rPr>
          <w:color w:val="auto"/>
          <w:sz w:val="28"/>
          <w:szCs w:val="28"/>
        </w:rPr>
        <w:t>.</w:t>
      </w:r>
    </w:p>
    <w:p w:rsidR="00B02548" w:rsidRPr="009A327D" w:rsidRDefault="00997A38" w:rsidP="008C71AD">
      <w:pPr>
        <w:pStyle w:val="1"/>
        <w:spacing w:line="240" w:lineRule="auto"/>
        <w:ind w:firstLine="459"/>
        <w:jc w:val="both"/>
        <w:rPr>
          <w:color w:val="auto"/>
          <w:sz w:val="28"/>
          <w:szCs w:val="28"/>
        </w:rPr>
      </w:pPr>
      <w:r w:rsidRPr="009A327D">
        <w:rPr>
          <w:color w:val="auto"/>
          <w:sz w:val="28"/>
          <w:szCs w:val="28"/>
        </w:rPr>
        <w:t>3.</w:t>
      </w:r>
      <w:r w:rsidR="00B02548" w:rsidRPr="009A327D">
        <w:rPr>
          <w:color w:val="auto"/>
          <w:sz w:val="28"/>
          <w:szCs w:val="28"/>
        </w:rPr>
        <w:tab/>
      </w:r>
      <w:r w:rsidRPr="009A327D">
        <w:rPr>
          <w:color w:val="auto"/>
          <w:sz w:val="28"/>
          <w:szCs w:val="28"/>
        </w:rPr>
        <w:t>Настоящее постановление вступает в силу со дня его официального</w:t>
      </w:r>
      <w:r w:rsidR="00B02548" w:rsidRPr="009A327D">
        <w:rPr>
          <w:color w:val="auto"/>
          <w:sz w:val="28"/>
          <w:szCs w:val="28"/>
        </w:rPr>
        <w:t xml:space="preserve"> опубликования.</w:t>
      </w:r>
      <w:r w:rsidR="00993E63" w:rsidRPr="009A327D">
        <w:rPr>
          <w:color w:val="auto"/>
          <w:sz w:val="28"/>
          <w:szCs w:val="28"/>
        </w:rPr>
        <w:t xml:space="preserve"> </w:t>
      </w:r>
    </w:p>
    <w:p w:rsidR="00B02548" w:rsidRPr="009A327D" w:rsidRDefault="00B02548" w:rsidP="008C71AD">
      <w:pPr>
        <w:pStyle w:val="1"/>
        <w:spacing w:line="240" w:lineRule="auto"/>
        <w:ind w:firstLine="459"/>
        <w:jc w:val="both"/>
        <w:rPr>
          <w:color w:val="auto"/>
          <w:sz w:val="28"/>
          <w:szCs w:val="28"/>
        </w:rPr>
      </w:pPr>
      <w:r w:rsidRPr="009A327D">
        <w:rPr>
          <w:color w:val="auto"/>
          <w:sz w:val="28"/>
          <w:szCs w:val="28"/>
        </w:rPr>
        <w:t xml:space="preserve"> 4</w:t>
      </w:r>
      <w:r w:rsidRPr="009A327D">
        <w:rPr>
          <w:color w:val="auto"/>
          <w:sz w:val="28"/>
          <w:szCs w:val="28"/>
        </w:rPr>
        <w:tab/>
        <w:t>.</w:t>
      </w:r>
      <w:r w:rsidR="00993E63" w:rsidRPr="009A327D">
        <w:rPr>
          <w:color w:val="auto"/>
          <w:sz w:val="28"/>
          <w:szCs w:val="28"/>
        </w:rPr>
        <w:t xml:space="preserve"> </w:t>
      </w:r>
      <w:r w:rsidRPr="009A327D">
        <w:rPr>
          <w:color w:val="auto"/>
          <w:sz w:val="28"/>
          <w:szCs w:val="28"/>
        </w:rPr>
        <w:t>Контроль за исполнением настоящего постановления оставляю за собой.</w:t>
      </w:r>
    </w:p>
    <w:p w:rsidR="00745CC6" w:rsidRPr="009A327D" w:rsidRDefault="00745CC6">
      <w:pPr>
        <w:pStyle w:val="1"/>
        <w:spacing w:after="240" w:line="240" w:lineRule="auto"/>
        <w:ind w:firstLine="420"/>
        <w:jc w:val="both"/>
        <w:rPr>
          <w:color w:val="auto"/>
          <w:sz w:val="28"/>
          <w:szCs w:val="28"/>
        </w:rPr>
      </w:pPr>
    </w:p>
    <w:p w:rsidR="00B02548" w:rsidRPr="000B21F8" w:rsidRDefault="000B21F8" w:rsidP="000B21F8">
      <w:pPr>
        <w:pStyle w:val="1"/>
        <w:tabs>
          <w:tab w:val="left" w:pos="7371"/>
        </w:tabs>
        <w:spacing w:after="240" w:line="240" w:lineRule="auto"/>
        <w:ind w:firstLine="0"/>
        <w:jc w:val="both"/>
        <w:rPr>
          <w:color w:val="auto"/>
          <w:sz w:val="28"/>
          <w:szCs w:val="28"/>
        </w:rPr>
      </w:pPr>
      <w:r>
        <w:rPr>
          <w:color w:val="auto"/>
          <w:sz w:val="28"/>
          <w:szCs w:val="28"/>
        </w:rPr>
        <w:t>Глава</w:t>
      </w:r>
      <w:r w:rsidR="007C5298">
        <w:rPr>
          <w:color w:val="auto"/>
          <w:sz w:val="28"/>
          <w:szCs w:val="28"/>
        </w:rPr>
        <w:t xml:space="preserve"> </w:t>
      </w:r>
      <w:r w:rsidR="00B02548" w:rsidRPr="009A327D">
        <w:rPr>
          <w:color w:val="auto"/>
          <w:sz w:val="28"/>
          <w:szCs w:val="28"/>
        </w:rPr>
        <w:t>администрации:</w:t>
      </w:r>
      <w:r>
        <w:rPr>
          <w:color w:val="auto"/>
          <w:sz w:val="28"/>
          <w:szCs w:val="28"/>
        </w:rPr>
        <w:tab/>
        <w:t>Р.Х.Адильханов</w:t>
      </w:r>
    </w:p>
    <w:p w:rsidR="00745CC6" w:rsidRPr="009A327D" w:rsidRDefault="00745CC6">
      <w:pPr>
        <w:spacing w:after="2390" w:line="1" w:lineRule="exact"/>
        <w:rPr>
          <w:color w:val="auto"/>
          <w:sz w:val="28"/>
          <w:szCs w:val="28"/>
        </w:rPr>
      </w:pPr>
    </w:p>
    <w:p w:rsidR="009B5EE1" w:rsidRPr="009A327D" w:rsidRDefault="00013282" w:rsidP="007C5298">
      <w:pPr>
        <w:ind w:left="6237"/>
        <w:rPr>
          <w:rFonts w:ascii="Times New Roman" w:eastAsia="Times New Roman" w:hAnsi="Times New Roman" w:cs="Times New Roman"/>
          <w:color w:val="auto"/>
          <w:sz w:val="28"/>
          <w:szCs w:val="28"/>
        </w:rPr>
      </w:pPr>
      <w:r w:rsidRPr="009A327D">
        <w:rPr>
          <w:color w:val="auto"/>
          <w:sz w:val="28"/>
          <w:szCs w:val="28"/>
        </w:rPr>
        <w:br w:type="page"/>
      </w:r>
      <w:r w:rsidR="009B5EE1" w:rsidRPr="009A327D">
        <w:rPr>
          <w:rFonts w:ascii="Times New Roman" w:eastAsia="Times New Roman" w:hAnsi="Times New Roman" w:cs="Times New Roman"/>
          <w:color w:val="auto"/>
          <w:sz w:val="28"/>
          <w:szCs w:val="28"/>
          <w:lang w:bidi="ar-SA"/>
        </w:rPr>
        <w:lastRenderedPageBreak/>
        <w:t>Приложение</w:t>
      </w:r>
      <w:r w:rsidR="007C5298">
        <w:rPr>
          <w:rFonts w:ascii="Times New Roman" w:eastAsia="Times New Roman" w:hAnsi="Times New Roman" w:cs="Times New Roman"/>
          <w:color w:val="auto"/>
          <w:sz w:val="28"/>
          <w:szCs w:val="28"/>
        </w:rPr>
        <w:t xml:space="preserve"> </w:t>
      </w:r>
      <w:r w:rsidR="009B5EE1" w:rsidRPr="009A327D">
        <w:rPr>
          <w:rFonts w:ascii="Times New Roman" w:eastAsia="Times New Roman" w:hAnsi="Times New Roman" w:cs="Times New Roman"/>
          <w:color w:val="auto"/>
          <w:sz w:val="28"/>
          <w:szCs w:val="28"/>
          <w:lang w:bidi="ar-SA"/>
        </w:rPr>
        <w:t>к постановлению главы администрации</w:t>
      </w:r>
      <w:r w:rsidR="007C5298">
        <w:rPr>
          <w:rFonts w:ascii="Times New Roman" w:eastAsia="Times New Roman" w:hAnsi="Times New Roman" w:cs="Times New Roman"/>
          <w:color w:val="auto"/>
          <w:sz w:val="28"/>
          <w:szCs w:val="28"/>
        </w:rPr>
        <w:t xml:space="preserve"> </w:t>
      </w:r>
      <w:r w:rsidR="000B21F8">
        <w:rPr>
          <w:rFonts w:ascii="Times New Roman" w:eastAsia="Times New Roman" w:hAnsi="Times New Roman" w:cs="Times New Roman"/>
          <w:color w:val="auto"/>
          <w:sz w:val="28"/>
          <w:szCs w:val="28"/>
          <w:lang w:bidi="ar-SA"/>
        </w:rPr>
        <w:t xml:space="preserve">Брагунского </w:t>
      </w:r>
      <w:r w:rsidR="00837C72" w:rsidRPr="009A327D">
        <w:rPr>
          <w:rFonts w:ascii="Times New Roman" w:eastAsia="Times New Roman" w:hAnsi="Times New Roman" w:cs="Times New Roman"/>
          <w:color w:val="auto"/>
          <w:sz w:val="28"/>
          <w:szCs w:val="28"/>
          <w:lang w:bidi="ar-SA"/>
        </w:rPr>
        <w:t xml:space="preserve">сельского поселения </w:t>
      </w:r>
      <w:r w:rsidR="007C5298">
        <w:rPr>
          <w:rFonts w:ascii="Times New Roman" w:eastAsia="Times New Roman" w:hAnsi="Times New Roman" w:cs="Times New Roman"/>
          <w:color w:val="auto"/>
          <w:sz w:val="28"/>
          <w:szCs w:val="28"/>
          <w:lang w:bidi="ar-SA"/>
        </w:rPr>
        <w:t>от _____</w:t>
      </w:r>
      <w:r w:rsidR="009B5EE1" w:rsidRPr="009A327D">
        <w:rPr>
          <w:rFonts w:ascii="Times New Roman" w:eastAsia="Times New Roman" w:hAnsi="Times New Roman" w:cs="Times New Roman"/>
          <w:color w:val="auto"/>
          <w:sz w:val="28"/>
          <w:szCs w:val="28"/>
          <w:lang w:bidi="ar-SA"/>
        </w:rPr>
        <w:t>№</w:t>
      </w:r>
      <w:r w:rsidR="007C5298">
        <w:rPr>
          <w:rFonts w:ascii="Times New Roman" w:eastAsia="Times New Roman" w:hAnsi="Times New Roman" w:cs="Times New Roman"/>
          <w:color w:val="auto"/>
          <w:sz w:val="28"/>
          <w:szCs w:val="28"/>
          <w:lang w:bidi="ar-SA"/>
        </w:rPr>
        <w:t xml:space="preserve"> ___</w:t>
      </w:r>
    </w:p>
    <w:p w:rsidR="009B5EE1" w:rsidRPr="009A327D" w:rsidRDefault="009B5EE1" w:rsidP="009B5EE1">
      <w:pPr>
        <w:widowControl/>
        <w:ind w:firstLine="709"/>
        <w:jc w:val="both"/>
        <w:rPr>
          <w:rFonts w:ascii="Times New Roman" w:eastAsia="Times New Roman" w:hAnsi="Times New Roman" w:cs="Times New Roman"/>
          <w:color w:val="auto"/>
          <w:sz w:val="28"/>
          <w:szCs w:val="28"/>
          <w:lang w:bidi="ar-SA"/>
        </w:rPr>
      </w:pPr>
    </w:p>
    <w:p w:rsidR="00837C72" w:rsidRPr="009A327D" w:rsidRDefault="00837C72" w:rsidP="009B5EE1">
      <w:pPr>
        <w:autoSpaceDE w:val="0"/>
        <w:autoSpaceDN w:val="0"/>
        <w:adjustRightInd w:val="0"/>
        <w:jc w:val="center"/>
        <w:outlineLvl w:val="2"/>
        <w:rPr>
          <w:rFonts w:ascii="Times New Roman" w:eastAsia="Times New Roman" w:hAnsi="Times New Roman" w:cs="Times New Roman"/>
          <w:b/>
          <w:bCs/>
          <w:color w:val="auto"/>
          <w:sz w:val="28"/>
          <w:szCs w:val="28"/>
          <w:lang w:bidi="ar-SA"/>
        </w:rPr>
      </w:pPr>
    </w:p>
    <w:p w:rsidR="009B5EE1" w:rsidRPr="009A327D" w:rsidRDefault="009B5EE1" w:rsidP="009B5EE1">
      <w:pPr>
        <w:autoSpaceDE w:val="0"/>
        <w:autoSpaceDN w:val="0"/>
        <w:adjustRightInd w:val="0"/>
        <w:jc w:val="center"/>
        <w:outlineLvl w:val="2"/>
        <w:rPr>
          <w:rFonts w:ascii="Times New Roman" w:eastAsia="Times New Roman" w:hAnsi="Times New Roman" w:cs="Times New Roman"/>
          <w:b/>
          <w:bCs/>
          <w:color w:val="auto"/>
          <w:sz w:val="28"/>
          <w:szCs w:val="28"/>
          <w:lang w:bidi="ar-SA"/>
        </w:rPr>
      </w:pPr>
      <w:r w:rsidRPr="009A327D">
        <w:rPr>
          <w:rFonts w:ascii="Times New Roman" w:eastAsia="Times New Roman" w:hAnsi="Times New Roman" w:cs="Times New Roman"/>
          <w:b/>
          <w:bCs/>
          <w:color w:val="auto"/>
          <w:sz w:val="28"/>
          <w:szCs w:val="28"/>
          <w:lang w:bidi="ar-SA"/>
        </w:rPr>
        <w:t>АДМИНИСТРАТИВНЫЙ РЕГЛАМЕНТ</w:t>
      </w:r>
    </w:p>
    <w:p w:rsidR="009B5EE1" w:rsidRPr="009A327D" w:rsidRDefault="009B5EE1" w:rsidP="009B5EE1">
      <w:pPr>
        <w:autoSpaceDE w:val="0"/>
        <w:autoSpaceDN w:val="0"/>
        <w:adjustRightInd w:val="0"/>
        <w:jc w:val="center"/>
        <w:outlineLvl w:val="2"/>
        <w:rPr>
          <w:rFonts w:ascii="Times New Roman" w:eastAsia="Times New Roman" w:hAnsi="Times New Roman" w:cs="Times New Roman"/>
          <w:b/>
          <w:bCs/>
          <w:color w:val="auto"/>
          <w:sz w:val="28"/>
          <w:szCs w:val="28"/>
          <w:lang w:bidi="ar-SA"/>
        </w:rPr>
      </w:pPr>
      <w:r w:rsidRPr="009A327D">
        <w:rPr>
          <w:rFonts w:ascii="Times New Roman" w:eastAsia="Times New Roman" w:hAnsi="Times New Roman" w:cs="Times New Roman"/>
          <w:b/>
          <w:bCs/>
          <w:color w:val="auto"/>
          <w:sz w:val="28"/>
          <w:szCs w:val="28"/>
          <w:lang w:bidi="ar-SA"/>
        </w:rPr>
        <w:t>ПРЕДОСТАВЛЕНИЯ МУНИЦИПАЛЬНОЙ УСЛУГИ</w:t>
      </w:r>
    </w:p>
    <w:p w:rsidR="009B5EE1" w:rsidRPr="009A327D" w:rsidRDefault="009B5EE1" w:rsidP="009B5EE1">
      <w:pPr>
        <w:autoSpaceDE w:val="0"/>
        <w:autoSpaceDN w:val="0"/>
        <w:adjustRightInd w:val="0"/>
        <w:jc w:val="center"/>
        <w:outlineLvl w:val="2"/>
        <w:rPr>
          <w:rFonts w:ascii="Times New Roman" w:eastAsia="Times New Roman" w:hAnsi="Times New Roman" w:cs="Times New Roman"/>
          <w:b/>
          <w:bCs/>
          <w:color w:val="auto"/>
          <w:sz w:val="28"/>
          <w:szCs w:val="28"/>
          <w:lang w:bidi="ar-SA"/>
        </w:rPr>
      </w:pPr>
      <w:r w:rsidRPr="009A327D">
        <w:rPr>
          <w:rFonts w:ascii="Times New Roman" w:eastAsia="Times New Roman" w:hAnsi="Times New Roman" w:cs="Times New Roman"/>
          <w:b/>
          <w:bCs/>
          <w:color w:val="auto"/>
          <w:sz w:val="28"/>
          <w:szCs w:val="28"/>
          <w:lang w:bidi="ar-SA"/>
        </w:rPr>
        <w:t xml:space="preserve">«ВЫДАЧА ВЫПИСКИ ИЗ </w:t>
      </w:r>
      <w:r w:rsidR="00FA5DFF" w:rsidRPr="009A327D">
        <w:rPr>
          <w:rFonts w:ascii="Times New Roman" w:eastAsia="Times New Roman" w:hAnsi="Times New Roman" w:cs="Times New Roman"/>
          <w:b/>
          <w:bCs/>
          <w:color w:val="auto"/>
          <w:sz w:val="28"/>
          <w:szCs w:val="28"/>
          <w:lang w:bidi="ar-SA"/>
        </w:rPr>
        <w:t>ПОХОЗЯЙСТВЕННОЙ КНИГИ</w:t>
      </w:r>
      <w:r w:rsidRPr="009A327D">
        <w:rPr>
          <w:rFonts w:ascii="Times New Roman" w:eastAsia="Times New Roman" w:hAnsi="Times New Roman" w:cs="Times New Roman"/>
          <w:b/>
          <w:bCs/>
          <w:color w:val="auto"/>
          <w:sz w:val="28"/>
          <w:szCs w:val="28"/>
          <w:lang w:bidi="ar-SA"/>
        </w:rPr>
        <w:t>»</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РАЗДЕЛ I. ОБЩИЕ ПОЛОЖЕНИЯ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1. Предмет регулирования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7C5298">
      <w:pPr>
        <w:tabs>
          <w:tab w:val="left" w:pos="709"/>
          <w:tab w:val="left" w:pos="1134"/>
        </w:tabs>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 Настоящий административный регламент устанавливает порядок и стандарт предоставления муниципальной услуги «Выдача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в том числе порядок взаимодействия администрации </w:t>
      </w:r>
      <w:r w:rsidR="000B21F8">
        <w:rPr>
          <w:rFonts w:ascii="Times New Roman" w:eastAsia="Times New Roman" w:hAnsi="Times New Roman" w:cs="Times New Roman"/>
          <w:color w:val="auto"/>
          <w:sz w:val="28"/>
          <w:szCs w:val="28"/>
          <w:lang w:bidi="ar-SA"/>
        </w:rPr>
        <w:t>Брагунского</w:t>
      </w:r>
      <w:r w:rsidR="00FA5DFF" w:rsidRPr="009A327D">
        <w:rPr>
          <w:rFonts w:ascii="Times New Roman" w:eastAsia="Times New Roman" w:hAnsi="Times New Roman" w:cs="Times New Roman"/>
          <w:color w:val="auto"/>
          <w:sz w:val="28"/>
          <w:szCs w:val="28"/>
          <w:lang w:bidi="ar-SA"/>
        </w:rPr>
        <w:t xml:space="preserve"> </w:t>
      </w:r>
      <w:r w:rsidR="00133ABF" w:rsidRPr="009A327D">
        <w:rPr>
          <w:rFonts w:ascii="Times New Roman" w:eastAsia="Times New Roman" w:hAnsi="Times New Roman" w:cs="Times New Roman"/>
          <w:color w:val="auto"/>
          <w:sz w:val="28"/>
          <w:szCs w:val="28"/>
          <w:lang w:bidi="ar-SA"/>
        </w:rPr>
        <w:t xml:space="preserve">сельского </w:t>
      </w:r>
      <w:r w:rsidRPr="009A327D">
        <w:rPr>
          <w:rFonts w:ascii="Times New Roman" w:eastAsia="Times New Roman" w:hAnsi="Times New Roman" w:cs="Times New Roman"/>
          <w:color w:val="auto"/>
          <w:sz w:val="28"/>
          <w:szCs w:val="28"/>
          <w:lang w:bidi="ar-SA"/>
        </w:rPr>
        <w:t xml:space="preserve">поселения Гудермесского муниципального района Чеченской Республики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которые ведутся органами местного самоуправления </w:t>
      </w:r>
      <w:r w:rsidR="000B21F8">
        <w:rPr>
          <w:rFonts w:ascii="Times New Roman" w:eastAsia="Times New Roman" w:hAnsi="Times New Roman" w:cs="Times New Roman"/>
          <w:color w:val="auto"/>
          <w:sz w:val="28"/>
          <w:szCs w:val="28"/>
          <w:lang w:bidi="ar-SA"/>
        </w:rPr>
        <w:t>Брагунского</w:t>
      </w:r>
      <w:r w:rsidR="00133ABF" w:rsidRPr="009A327D">
        <w:rPr>
          <w:rFonts w:ascii="Times New Roman" w:eastAsia="Times New Roman" w:hAnsi="Times New Roman" w:cs="Times New Roman"/>
          <w:color w:val="auto"/>
          <w:sz w:val="28"/>
          <w:szCs w:val="28"/>
          <w:lang w:bidi="ar-SA"/>
        </w:rPr>
        <w:t xml:space="preserve"> сельского </w:t>
      </w:r>
      <w:r w:rsidRPr="009A327D">
        <w:rPr>
          <w:rFonts w:ascii="Times New Roman" w:eastAsia="Times New Roman" w:hAnsi="Times New Roman" w:cs="Times New Roman"/>
          <w:color w:val="auto"/>
          <w:sz w:val="28"/>
          <w:szCs w:val="28"/>
          <w:lang w:bidi="ar-SA"/>
        </w:rPr>
        <w:t>поселения Гудермесского муниципального района Чеченской Республики (далее - похозяйственн</w:t>
      </w:r>
      <w:r w:rsidR="00FA5DFF" w:rsidRPr="009A327D">
        <w:rPr>
          <w:rFonts w:ascii="Times New Roman" w:eastAsia="Times New Roman" w:hAnsi="Times New Roman" w:cs="Times New Roman"/>
          <w:color w:val="auto"/>
          <w:sz w:val="28"/>
          <w:szCs w:val="28"/>
          <w:lang w:bidi="ar-SA"/>
        </w:rPr>
        <w:t>ая</w:t>
      </w:r>
      <w:r w:rsidRPr="009A327D">
        <w:rPr>
          <w:rFonts w:ascii="Times New Roman" w:eastAsia="Times New Roman" w:hAnsi="Times New Roman" w:cs="Times New Roman"/>
          <w:color w:val="auto"/>
          <w:sz w:val="28"/>
          <w:szCs w:val="28"/>
          <w:lang w:bidi="ar-SA"/>
        </w:rPr>
        <w:t xml:space="preserve"> книг</w:t>
      </w:r>
      <w:r w:rsidR="00FA5DFF" w:rsidRPr="009A327D">
        <w:rPr>
          <w:rFonts w:ascii="Times New Roman" w:eastAsia="Times New Roman" w:hAnsi="Times New Roman" w:cs="Times New Roman"/>
          <w:color w:val="auto"/>
          <w:sz w:val="28"/>
          <w:szCs w:val="28"/>
          <w:lang w:bidi="ar-SA"/>
        </w:rPr>
        <w:t>а</w:t>
      </w:r>
      <w:r w:rsidRPr="009A327D">
        <w:rPr>
          <w:rFonts w:ascii="Times New Roman" w:eastAsia="Times New Roman" w:hAnsi="Times New Roman" w:cs="Times New Roman"/>
          <w:color w:val="auto"/>
          <w:sz w:val="28"/>
          <w:szCs w:val="28"/>
          <w:lang w:bidi="ar-SA"/>
        </w:rPr>
        <w:t>).</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2. Круг заявителей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Муниципальная услуга предоставляется гражданам, ведущим личное подсобное хозяйство (далее</w:t>
      </w:r>
      <w:r w:rsidR="00133ABF" w:rsidRPr="009A327D">
        <w:rPr>
          <w:rFonts w:ascii="Times New Roman" w:eastAsia="Times New Roman" w:hAnsi="Times New Roman" w:cs="Times New Roman"/>
          <w:color w:val="auto"/>
          <w:sz w:val="28"/>
          <w:szCs w:val="28"/>
          <w:lang w:bidi="ar-SA"/>
        </w:rPr>
        <w:t xml:space="preserve"> -</w:t>
      </w:r>
      <w:r w:rsidRPr="009A327D">
        <w:rPr>
          <w:rFonts w:ascii="Times New Roman" w:eastAsia="Times New Roman" w:hAnsi="Times New Roman" w:cs="Times New Roman"/>
          <w:color w:val="auto"/>
          <w:sz w:val="28"/>
          <w:szCs w:val="28"/>
          <w:lang w:bidi="ar-SA"/>
        </w:rPr>
        <w:t xml:space="preserve"> ЛПХ) на территории муниципального образования (далее - заявители).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ЛПХ имеет право получить выписку из книги только в отношении своего ЛПХ в любом объеме, по любому перечню сведений и для любых целей.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4. От имени заявителя за предоставлением муниципальной услуги </w:t>
      </w:r>
      <w:r w:rsidRPr="009A327D">
        <w:rPr>
          <w:rFonts w:ascii="Times New Roman" w:eastAsia="Times New Roman" w:hAnsi="Times New Roman" w:cs="Times New Roman"/>
          <w:color w:val="auto"/>
          <w:sz w:val="28"/>
          <w:szCs w:val="28"/>
          <w:lang w:bidi="ar-SA"/>
        </w:rPr>
        <w:lastRenderedPageBreak/>
        <w:t>может обратиться его уполномоченный представитель (далее - представитель).</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3. Требования к порядку информирования о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 Информация по вопросам предоставления муниципальной услуги предоставляется: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при личном контакте с заявителем или его представителем;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https</w:t>
      </w:r>
      <w:r w:rsidRPr="007C5298">
        <w:rPr>
          <w:rFonts w:ascii="Times New Roman" w:eastAsia="Times New Roman" w:hAnsi="Times New Roman" w:cs="Times New Roman"/>
          <w:color w:val="auto"/>
          <w:sz w:val="28"/>
          <w:szCs w:val="28"/>
          <w:lang w:bidi="ar-SA"/>
        </w:rPr>
        <w:t>:</w:t>
      </w:r>
      <w:r w:rsidR="007C5298" w:rsidRPr="007C5298">
        <w:rPr>
          <w:rFonts w:ascii="Times New Roman" w:eastAsia="Times New Roman" w:hAnsi="Times New Roman" w:cs="Times New Roman"/>
          <w:color w:val="auto"/>
          <w:sz w:val="28"/>
          <w:szCs w:val="28"/>
          <w:lang w:bidi="ar-SA"/>
        </w:rPr>
        <w:t>braguny-r95.</w:t>
      </w:r>
      <w:r w:rsidRPr="009A327D">
        <w:rPr>
          <w:rFonts w:ascii="Times New Roman" w:eastAsia="Times New Roman" w:hAnsi="Times New Roman" w:cs="Times New Roman"/>
          <w:color w:val="auto"/>
          <w:sz w:val="28"/>
          <w:szCs w:val="28"/>
          <w:lang w:bidi="ar-SA"/>
        </w:rPr>
        <w:t xml:space="preserve">gosweb.gosuslugi.ru/  (далее - официальный сайт администрации), через </w:t>
      </w:r>
      <w:r w:rsidR="00B247E9" w:rsidRPr="009A327D">
        <w:rPr>
          <w:rFonts w:ascii="Times New Roman" w:eastAsia="Times New Roman" w:hAnsi="Times New Roman" w:cs="Times New Roman"/>
          <w:color w:val="auto"/>
          <w:sz w:val="28"/>
          <w:szCs w:val="28"/>
          <w:lang w:bidi="ar-SA"/>
        </w:rPr>
        <w:t>ФГИС</w:t>
      </w:r>
      <w:r w:rsidRPr="009A327D">
        <w:rPr>
          <w:rFonts w:ascii="Times New Roman" w:eastAsia="Times New Roman" w:hAnsi="Times New Roman" w:cs="Times New Roman"/>
          <w:color w:val="auto"/>
          <w:sz w:val="28"/>
          <w:szCs w:val="28"/>
          <w:lang w:bidi="ar-SA"/>
        </w:rPr>
        <w:t xml:space="preserve"> «Единый портал государственных и муниципальных услуг (функций)» (далее - Портал), по электронной почте администрации</w:t>
      </w:r>
      <w:r w:rsidR="00B247E9" w:rsidRPr="009A327D">
        <w:rPr>
          <w:rFonts w:ascii="Times New Roman" w:eastAsia="Times New Roman" w:hAnsi="Times New Roman" w:cs="Times New Roman"/>
          <w:color w:val="auto"/>
          <w:sz w:val="28"/>
          <w:szCs w:val="28"/>
          <w:lang w:bidi="ar-SA"/>
        </w:rPr>
        <w:t xml:space="preserve">: </w:t>
      </w:r>
      <w:r w:rsidR="004E648D">
        <w:rPr>
          <w:rFonts w:ascii="Times New Roman" w:eastAsia="Times New Roman" w:hAnsi="Times New Roman" w:cs="Times New Roman"/>
          <w:color w:val="auto"/>
          <w:sz w:val="28"/>
          <w:szCs w:val="28"/>
          <w:lang w:bidi="ar-SA"/>
        </w:rPr>
        <w:t>Брагунского</w:t>
      </w:r>
      <w:r w:rsidRPr="009A327D">
        <w:rPr>
          <w:rFonts w:ascii="Times New Roman" w:eastAsia="Times New Roman" w:hAnsi="Times New Roman" w:cs="Times New Roman"/>
          <w:color w:val="auto"/>
          <w:sz w:val="28"/>
          <w:szCs w:val="28"/>
          <w:lang w:bidi="ar-SA"/>
        </w:rPr>
        <w:t xml:space="preserve"> (далее - электронная почта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письменно в случае письменного обращения заявителя или его представителя.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 Информация о ходе предоставления муниципальной услуги предоставляется: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при личном контакте с заявителем или его представителем;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с использованием телефонной связи, через официальный сайт администрации, по электронной почте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3) письменно в случае письменного обращения заявителя или его </w:t>
      </w:r>
      <w:r w:rsidRPr="009A327D">
        <w:rPr>
          <w:rFonts w:ascii="Times New Roman" w:eastAsia="Times New Roman" w:hAnsi="Times New Roman" w:cs="Times New Roman"/>
          <w:color w:val="auto"/>
          <w:sz w:val="28"/>
          <w:szCs w:val="28"/>
          <w:lang w:bidi="ar-SA"/>
        </w:rPr>
        <w:lastRenderedPageBreak/>
        <w:t>представителя.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о порядке предоставления муниципальной услуги и ходе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о перечне документов, необходимых для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о времени приема документов, необходимых для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о сроке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 об основаниях отказа в приеме документов, необходимых для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 об основаниях отказа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 о порядке обжалования решений и действий (бездействия), принимаемых (совершаемых) в рамках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актуальность;</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своевременность;</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четкость и доступность в изложении информации;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полнота информации;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соответствие информации требованиям законодательства.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w:t>
      </w:r>
      <w:r w:rsidRPr="009A327D">
        <w:rPr>
          <w:rFonts w:ascii="Times New Roman" w:eastAsia="Times New Roman" w:hAnsi="Times New Roman" w:cs="Times New Roman"/>
          <w:color w:val="auto"/>
          <w:sz w:val="28"/>
          <w:szCs w:val="28"/>
          <w:lang w:bidi="ar-SA"/>
        </w:rPr>
        <w:lastRenderedPageBreak/>
        <w:t>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Прием заявителей или их представителей главой администрации проводится по предварительной записи, которая осуществляется по телефону 8938-904-88-88.</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Днем регистрации обращения является день его поступления в администрацию.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Ответ на обращение, поступившее в администрацию в письменной форме, направляется по почтовому адресу, указанному в данном обращении.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на официальном сайте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на Портале.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17. На информационных стендах, расположенных в помещениях, занимаемых администрацией, размещается следующая информация: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sidRPr="009A327D">
        <w:rPr>
          <w:rFonts w:ascii="Times New Roman" w:eastAsia="Times New Roman" w:hAnsi="Times New Roman" w:cs="Times New Roman"/>
          <w:color w:val="auto"/>
          <w:sz w:val="28"/>
          <w:szCs w:val="28"/>
          <w:lang w:bidi="ar-SA"/>
        </w:rPr>
        <w:lastRenderedPageBreak/>
        <w:t>электронной почты администрации, а также о МФЦ, осуществляющих предоставление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о перечне документов, необходимых для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о времени приема документов, необходимых для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о сроке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 об основаниях отказа в приеме документов, необходимых для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 об основаниях отказа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 о порядке обжалования решений и действий (бездействия), принимаемых (совершаемых) в рамках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9) извлечения из законодательных и иных нормативных правовых актов, содержащих нормы, регулирующие предоставление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 текст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РАЗДЕЛ II. СТАНДАРТ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4. Наименование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19. Под муниципальной услугой в настоящем административном регламенте понимается выдача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5. Наименование органа, предоставляющего муниципальную услугу</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20. Предоставление муниципальной услуги осуществляет администрация.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21. При предоставлении муниципальной услуги администрация не вправе требовать от заявителей или их представителей осуществления </w:t>
      </w:r>
      <w:r w:rsidRPr="009A327D">
        <w:rPr>
          <w:rFonts w:ascii="Times New Roman" w:eastAsia="Times New Roman" w:hAnsi="Times New Roman" w:cs="Times New Roman"/>
          <w:color w:val="auto"/>
          <w:sz w:val="28"/>
          <w:szCs w:val="28"/>
          <w:lang w:bidi="ar-SA"/>
        </w:rPr>
        <w:lastRenderedPageBreak/>
        <w:t>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6. Описание результата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22. Конечным результатом предоставления муниципальной услуги является: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предоставление выписки из похозяйственной книги;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отказ в предоставлении выписки из похозяйственной книги.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7. Срок предоставления муниципальной услуги, срок выдачи документов, являющихся результатом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24. Выписка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выдается заявителю или его представителю в течение одного рабочего дня со дня подписания главой администрации такого документа.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Глава 8. Нормативные правовые акты, </w:t>
      </w:r>
      <w:r w:rsidR="00337C36" w:rsidRPr="009A327D">
        <w:rPr>
          <w:rFonts w:ascii="Times New Roman" w:eastAsia="Times New Roman" w:hAnsi="Times New Roman" w:cs="Times New Roman"/>
          <w:color w:val="auto"/>
          <w:sz w:val="28"/>
          <w:szCs w:val="28"/>
          <w:lang w:bidi="ar-SA"/>
        </w:rPr>
        <w:t>регулирующих отношения, возникающие в связи с предоставлением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337C36" w:rsidRPr="009A327D" w:rsidRDefault="009B5EE1" w:rsidP="00337C36">
      <w:pPr>
        <w:autoSpaceDE w:val="0"/>
        <w:autoSpaceDN w:val="0"/>
        <w:adjustRightInd w:val="0"/>
        <w:ind w:firstLine="720"/>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25. </w:t>
      </w:r>
      <w:r w:rsidR="00337C36" w:rsidRPr="009A327D">
        <w:rPr>
          <w:rFonts w:ascii="Times New Roman" w:eastAsia="Times New Roman" w:hAnsi="Times New Roman" w:cs="Times New Roman"/>
          <w:color w:val="auto"/>
          <w:sz w:val="28"/>
          <w:szCs w:val="28"/>
          <w:lang w:bidi="ar-SA"/>
        </w:rPr>
        <w:t>Предоставление муниципальной услуги осуществляется в соответствии со следующими нормативными правовыми актами:</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Конституция Российской Федерации;</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 Федеральный закон от 07.07.2003 </w:t>
      </w:r>
      <w:r w:rsidR="008B71D2" w:rsidRPr="009A327D">
        <w:rPr>
          <w:rFonts w:ascii="Times New Roman" w:eastAsia="Times New Roman" w:hAnsi="Times New Roman" w:cs="Times New Roman"/>
          <w:color w:val="auto"/>
          <w:sz w:val="28"/>
          <w:szCs w:val="28"/>
          <w:lang w:bidi="ar-SA"/>
        </w:rPr>
        <w:t>№</w:t>
      </w:r>
      <w:r w:rsidRPr="009A327D">
        <w:rPr>
          <w:rFonts w:ascii="Times New Roman" w:eastAsia="Times New Roman" w:hAnsi="Times New Roman" w:cs="Times New Roman"/>
          <w:color w:val="auto"/>
          <w:sz w:val="28"/>
          <w:szCs w:val="28"/>
          <w:lang w:bidi="ar-SA"/>
        </w:rPr>
        <w:t xml:space="preserve"> 112-ФЗ "О личном подсобном хозяйстве;</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 Федеральный закон от 27.07.2006 </w:t>
      </w:r>
      <w:r w:rsidR="008B71D2" w:rsidRPr="009A327D">
        <w:rPr>
          <w:rFonts w:ascii="Times New Roman" w:eastAsia="Times New Roman" w:hAnsi="Times New Roman" w:cs="Times New Roman"/>
          <w:color w:val="auto"/>
          <w:sz w:val="28"/>
          <w:szCs w:val="28"/>
          <w:lang w:bidi="ar-SA"/>
        </w:rPr>
        <w:t>№</w:t>
      </w:r>
      <w:r w:rsidRPr="009A327D">
        <w:rPr>
          <w:rFonts w:ascii="Times New Roman" w:eastAsia="Times New Roman" w:hAnsi="Times New Roman" w:cs="Times New Roman"/>
          <w:color w:val="auto"/>
          <w:sz w:val="28"/>
          <w:szCs w:val="28"/>
          <w:lang w:bidi="ar-SA"/>
        </w:rPr>
        <w:t xml:space="preserve"> 152-ФЗ "О персональных данных";</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 Федеральный закон от 27.07.2010 </w:t>
      </w:r>
      <w:r w:rsidR="008B71D2" w:rsidRPr="009A327D">
        <w:rPr>
          <w:rFonts w:ascii="Times New Roman" w:eastAsia="Times New Roman" w:hAnsi="Times New Roman" w:cs="Times New Roman"/>
          <w:color w:val="auto"/>
          <w:sz w:val="28"/>
          <w:szCs w:val="28"/>
          <w:lang w:bidi="ar-SA"/>
        </w:rPr>
        <w:t>№</w:t>
      </w:r>
      <w:r w:rsidRPr="009A327D">
        <w:rPr>
          <w:rFonts w:ascii="Times New Roman" w:eastAsia="Times New Roman" w:hAnsi="Times New Roman" w:cs="Times New Roman"/>
          <w:color w:val="auto"/>
          <w:sz w:val="28"/>
          <w:szCs w:val="28"/>
          <w:lang w:bidi="ar-SA"/>
        </w:rPr>
        <w:t xml:space="preserve"> 210-ФЗ "Об организации предоставления государственных и муниципальных услуг";</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 Федеральный закон от 06.04.2011 </w:t>
      </w:r>
      <w:r w:rsidR="008B71D2" w:rsidRPr="009A327D">
        <w:rPr>
          <w:rFonts w:ascii="Times New Roman" w:eastAsia="Times New Roman" w:hAnsi="Times New Roman" w:cs="Times New Roman"/>
          <w:color w:val="auto"/>
          <w:sz w:val="28"/>
          <w:szCs w:val="28"/>
          <w:lang w:bidi="ar-SA"/>
        </w:rPr>
        <w:t>№</w:t>
      </w:r>
      <w:r w:rsidRPr="009A327D">
        <w:rPr>
          <w:rFonts w:ascii="Times New Roman" w:eastAsia="Times New Roman" w:hAnsi="Times New Roman" w:cs="Times New Roman"/>
          <w:color w:val="auto"/>
          <w:sz w:val="28"/>
          <w:szCs w:val="28"/>
          <w:lang w:bidi="ar-SA"/>
        </w:rPr>
        <w:t xml:space="preserve"> 63-ФЗ "Об электронной подписи";</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 Постановление Правительства Российской Федерации от 22.12.2012 </w:t>
      </w:r>
      <w:r w:rsidR="008B71D2" w:rsidRPr="009A327D">
        <w:rPr>
          <w:rFonts w:ascii="Times New Roman" w:eastAsia="Times New Roman" w:hAnsi="Times New Roman" w:cs="Times New Roman"/>
          <w:color w:val="auto"/>
          <w:sz w:val="28"/>
          <w:szCs w:val="28"/>
          <w:lang w:bidi="ar-SA"/>
        </w:rPr>
        <w:t>№</w:t>
      </w:r>
      <w:r w:rsidRPr="009A327D">
        <w:rPr>
          <w:rFonts w:ascii="Times New Roman" w:eastAsia="Times New Roman" w:hAnsi="Times New Roman" w:cs="Times New Roman"/>
          <w:color w:val="auto"/>
          <w:sz w:val="28"/>
          <w:szCs w:val="28"/>
          <w:lang w:bidi="ar-SA"/>
        </w:rPr>
        <w:t xml:space="preserve"> 1376 "Об утверждении Правил организации деятельности </w:t>
      </w:r>
      <w:r w:rsidRPr="009A327D">
        <w:rPr>
          <w:rFonts w:ascii="Times New Roman" w:eastAsia="Times New Roman" w:hAnsi="Times New Roman" w:cs="Times New Roman"/>
          <w:color w:val="auto"/>
          <w:sz w:val="28"/>
          <w:szCs w:val="28"/>
          <w:lang w:bidi="ar-SA"/>
        </w:rPr>
        <w:lastRenderedPageBreak/>
        <w:t>многофункциональных центров предоставления государственных и муниципальных услуг";</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 Постановление Правительства Российской Федерации от 16.05.2011 </w:t>
      </w:r>
      <w:r w:rsidR="008B71D2" w:rsidRPr="009A327D">
        <w:rPr>
          <w:rFonts w:ascii="Times New Roman" w:eastAsia="Times New Roman" w:hAnsi="Times New Roman" w:cs="Times New Roman"/>
          <w:color w:val="auto"/>
          <w:sz w:val="28"/>
          <w:szCs w:val="28"/>
          <w:lang w:bidi="ar-SA"/>
        </w:rPr>
        <w:t>№</w:t>
      </w:r>
      <w:r w:rsidRPr="009A327D">
        <w:rPr>
          <w:rFonts w:ascii="Times New Roman" w:eastAsia="Times New Roman" w:hAnsi="Times New Roman" w:cs="Times New Roman"/>
          <w:color w:val="auto"/>
          <w:sz w:val="28"/>
          <w:szCs w:val="28"/>
          <w:lang w:bidi="ar-SA"/>
        </w:rPr>
        <w:t xml:space="preserve">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 Постановление Правительства Российской Федерации от 16.08.2012 </w:t>
      </w:r>
      <w:r w:rsidR="008B71D2" w:rsidRPr="009A327D">
        <w:rPr>
          <w:rFonts w:ascii="Times New Roman" w:eastAsia="Times New Roman" w:hAnsi="Times New Roman" w:cs="Times New Roman"/>
          <w:color w:val="auto"/>
          <w:sz w:val="28"/>
          <w:szCs w:val="28"/>
          <w:lang w:bidi="ar-SA"/>
        </w:rPr>
        <w:t>№</w:t>
      </w:r>
      <w:r w:rsidRPr="009A327D">
        <w:rPr>
          <w:rFonts w:ascii="Times New Roman" w:eastAsia="Times New Roman" w:hAnsi="Times New Roman" w:cs="Times New Roman"/>
          <w:color w:val="auto"/>
          <w:sz w:val="28"/>
          <w:szCs w:val="28"/>
          <w:lang w:bidi="ar-SA"/>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 Приказ Министерства сельского хозяйства Российской Федерации от 27.09.2022 </w:t>
      </w:r>
      <w:r w:rsidR="008B71D2" w:rsidRPr="009A327D">
        <w:rPr>
          <w:rFonts w:ascii="Times New Roman" w:eastAsia="Times New Roman" w:hAnsi="Times New Roman" w:cs="Times New Roman"/>
          <w:color w:val="auto"/>
          <w:sz w:val="28"/>
          <w:szCs w:val="28"/>
          <w:lang w:bidi="ar-SA"/>
        </w:rPr>
        <w:t>№</w:t>
      </w:r>
      <w:r w:rsidRPr="009A327D">
        <w:rPr>
          <w:rFonts w:ascii="Times New Roman" w:eastAsia="Times New Roman" w:hAnsi="Times New Roman" w:cs="Times New Roman"/>
          <w:color w:val="auto"/>
          <w:sz w:val="28"/>
          <w:szCs w:val="28"/>
          <w:lang w:bidi="ar-SA"/>
        </w:rPr>
        <w:t xml:space="preserve"> 629 "Об утверждении формы и порядка ведения похозяйственных книг";</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Приказ Росреестра от 25.08.2021 N П/0368 "Об установлении формы выписки из похозяйственной книги о наличии у гражданина права на земельный участок";</w:t>
      </w:r>
    </w:p>
    <w:p w:rsidR="00337C36" w:rsidRPr="009A327D" w:rsidRDefault="00337C36" w:rsidP="00337C36">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Устав</w:t>
      </w:r>
      <w:r w:rsidR="00250DFB" w:rsidRPr="009A327D">
        <w:rPr>
          <w:rFonts w:ascii="Times New Roman" w:eastAsia="Times New Roman" w:hAnsi="Times New Roman" w:cs="Times New Roman"/>
          <w:color w:val="auto"/>
          <w:sz w:val="28"/>
          <w:szCs w:val="28"/>
          <w:lang w:bidi="ar-SA"/>
        </w:rPr>
        <w:t xml:space="preserve"> </w:t>
      </w:r>
      <w:r w:rsidR="004E648D">
        <w:rPr>
          <w:rFonts w:ascii="Times New Roman" w:eastAsia="Times New Roman" w:hAnsi="Times New Roman" w:cs="Times New Roman"/>
          <w:color w:val="auto"/>
          <w:sz w:val="28"/>
          <w:szCs w:val="28"/>
          <w:lang w:bidi="ar-SA"/>
        </w:rPr>
        <w:t>Брагунского</w:t>
      </w:r>
      <w:r w:rsidR="00250DFB" w:rsidRPr="009A327D">
        <w:rPr>
          <w:rFonts w:ascii="Times New Roman" w:eastAsia="Times New Roman" w:hAnsi="Times New Roman" w:cs="Times New Roman"/>
          <w:color w:val="auto"/>
          <w:sz w:val="28"/>
          <w:szCs w:val="28"/>
          <w:lang w:bidi="ar-SA"/>
        </w:rPr>
        <w:t xml:space="preserve"> сельского поселения Гудермесского муниципального района ЧР</w:t>
      </w:r>
      <w:r w:rsidRPr="009A327D">
        <w:rPr>
          <w:rFonts w:ascii="Times New Roman" w:eastAsia="Times New Roman" w:hAnsi="Times New Roman" w:cs="Times New Roman"/>
          <w:color w:val="auto"/>
          <w:sz w:val="28"/>
          <w:szCs w:val="28"/>
          <w:lang w:bidi="ar-SA"/>
        </w:rPr>
        <w:t>.</w:t>
      </w:r>
    </w:p>
    <w:p w:rsidR="00270DD7" w:rsidRPr="009A327D" w:rsidRDefault="00337C36"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Едином портале государственных и муниципальных услуг. </w:t>
      </w:r>
    </w:p>
    <w:p w:rsidR="00270DD7" w:rsidRPr="009A327D" w:rsidRDefault="00270DD7"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26. С целью получения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(далее - заявление) по форме согласно приложению к настоящему административному регламенту.</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27. К заявлению заявитель или его представитель прилагает следующие документы:</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копию документа, удостоверяющего личность заявителя;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копию документа, удостоверяющего личность представителя заявителя (в случае подачи документов представителем заявителя);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путем личного обращения в администрацию;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через личный кабинет на Портале;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путем направления на официальный адрес электронной почты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через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w:t>
      </w:r>
      <w:r w:rsidRPr="009A327D">
        <w:rPr>
          <w:rFonts w:ascii="Times New Roman" w:eastAsia="Times New Roman" w:hAnsi="Times New Roman" w:cs="Times New Roman"/>
          <w:color w:val="auto"/>
          <w:sz w:val="28"/>
          <w:szCs w:val="28"/>
          <w:lang w:bidi="ar-SA"/>
        </w:rPr>
        <w:lastRenderedPageBreak/>
        <w:t>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31. Требования к документам, представляемым заявителем или его представителем: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тексты документов должны быть написаны разборчиво;</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документы не должны иметь подчисток, приписок, зачеркнутых слов и не оговоренных в них исправлений;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документы не должны быть исполнены карандашом;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документы не должны иметь повреждений, наличие которых не позволяет однозначно истолковать их содержание.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32. Документы, необходимые для предоставления муниципальной </w:t>
      </w:r>
      <w:r w:rsidRPr="009A327D">
        <w:rPr>
          <w:rFonts w:ascii="Times New Roman" w:eastAsia="Times New Roman" w:hAnsi="Times New Roman" w:cs="Times New Roman"/>
          <w:color w:val="auto"/>
          <w:sz w:val="28"/>
          <w:szCs w:val="28"/>
          <w:lang w:bidi="ar-SA"/>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11. Запрет требовать от заявителя представления документов и информации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33. Администрация при предоставлении муниципальной услуги не вправе требовать от заявителей или их представителей: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Чеченской Республики,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12. Исчерпывающий перечень оснований для отказа в приеме документов, необходимых для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34. Основаниями для отказа в приеме документов являются:</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1) заявление не соответствует форме заявления, установленной приложением к настоящему административному регламенту;</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непредставление заявителем или его представителем документов, указанных в пункте 26, 27 настоящего административного регламента;</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13. Исчерпывающий перечень оснований для приостановления или отказа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37. Основания для приостановления предоставления муниципальной услуги законодательством не предусмотрены.</w:t>
      </w:r>
    </w:p>
    <w:p w:rsidR="007A4DC9"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38. </w:t>
      </w:r>
      <w:r w:rsidR="00832C3E" w:rsidRPr="009A327D">
        <w:rPr>
          <w:rFonts w:ascii="Times New Roman" w:eastAsia="Times New Roman" w:hAnsi="Times New Roman" w:cs="Times New Roman"/>
          <w:color w:val="auto"/>
          <w:sz w:val="28"/>
          <w:szCs w:val="28"/>
          <w:lang w:bidi="ar-SA"/>
        </w:rPr>
        <w:t>Исчерпывающий перечень оснований для отказа в предоставлении муниципальной услуги</w:t>
      </w:r>
      <w:r w:rsidR="007A4DC9" w:rsidRPr="009A327D">
        <w:rPr>
          <w:rFonts w:ascii="Times New Roman" w:eastAsia="Times New Roman" w:hAnsi="Times New Roman" w:cs="Times New Roman"/>
          <w:color w:val="auto"/>
          <w:sz w:val="28"/>
          <w:szCs w:val="28"/>
          <w:lang w:bidi="ar-SA"/>
        </w:rPr>
        <w:t>:</w:t>
      </w:r>
    </w:p>
    <w:p w:rsidR="009B5EE1" w:rsidRPr="009A327D" w:rsidRDefault="00832C3E"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w:t>
      </w:r>
      <w:r w:rsidR="009B5EE1" w:rsidRPr="009A327D">
        <w:rPr>
          <w:rFonts w:ascii="Times New Roman" w:eastAsia="Times New Roman" w:hAnsi="Times New Roman" w:cs="Times New Roman"/>
          <w:color w:val="auto"/>
          <w:sz w:val="28"/>
          <w:szCs w:val="28"/>
          <w:lang w:bidi="ar-SA"/>
        </w:rPr>
        <w:t xml:space="preserve"> несоответствие заявителя требованиям, предусмотренным пунктом 3 настоящего административного регламента</w:t>
      </w:r>
      <w:r w:rsidR="007A4DC9" w:rsidRPr="009A327D">
        <w:rPr>
          <w:rFonts w:ascii="Times New Roman" w:eastAsia="Times New Roman" w:hAnsi="Times New Roman" w:cs="Times New Roman"/>
          <w:color w:val="auto"/>
          <w:sz w:val="28"/>
          <w:szCs w:val="28"/>
          <w:lang w:bidi="ar-SA"/>
        </w:rPr>
        <w:t>;</w:t>
      </w:r>
    </w:p>
    <w:p w:rsidR="00832C3E" w:rsidRPr="009A327D" w:rsidRDefault="00832C3E" w:rsidP="00832C3E">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Наличие в представленных документах недостоверной информации;</w:t>
      </w:r>
    </w:p>
    <w:p w:rsidR="00832C3E" w:rsidRPr="009A327D" w:rsidRDefault="00832C3E" w:rsidP="00832C3E">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В заявлении не указаны фамилия гражданина, направившего заявление, или почтовый адрес, по которому должен быть направлен ответ;</w:t>
      </w:r>
    </w:p>
    <w:p w:rsidR="00832C3E" w:rsidRPr="009A327D" w:rsidRDefault="00832C3E" w:rsidP="00832C3E">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832C3E" w:rsidRPr="009A327D" w:rsidRDefault="00832C3E" w:rsidP="00832C3E">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Текст заявления не поддается прочтению;</w:t>
      </w:r>
    </w:p>
    <w:p w:rsidR="00832C3E" w:rsidRPr="009A327D" w:rsidRDefault="00832C3E" w:rsidP="00832C3E">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 Отсутствие данных в похозяйственной книге.</w:t>
      </w:r>
    </w:p>
    <w:p w:rsidR="007A4DC9" w:rsidRPr="009A327D" w:rsidRDefault="007A4DC9"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14. Перечень услуг, которые являются необходимыми и обязательными для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39. Услуги, которые являются необходимыми и обязательными для предоставления муниципальной услуги отсутствуют.</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Глава 15. Порядок, размер и основания взимания государственной пошлины или иной платы, взимаемой за предоставление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40. Муниципальная услуга предоставляется</w:t>
      </w:r>
      <w:r w:rsidR="00910669" w:rsidRPr="009A327D">
        <w:rPr>
          <w:rFonts w:ascii="Times New Roman" w:eastAsia="Times New Roman" w:hAnsi="Times New Roman" w:cs="Times New Roman"/>
          <w:color w:val="auto"/>
          <w:sz w:val="28"/>
          <w:szCs w:val="28"/>
          <w:lang w:bidi="ar-SA"/>
        </w:rPr>
        <w:t xml:space="preserve"> бесплатно,</w:t>
      </w:r>
      <w:r w:rsidRPr="009A327D">
        <w:rPr>
          <w:rFonts w:ascii="Times New Roman" w:eastAsia="Times New Roman" w:hAnsi="Times New Roman" w:cs="Times New Roman"/>
          <w:color w:val="auto"/>
          <w:sz w:val="28"/>
          <w:szCs w:val="28"/>
          <w:lang w:bidi="ar-SA"/>
        </w:rPr>
        <w:t xml:space="preserve"> без взимания государственной пошлины или иной платы.</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42. Плата за услуги, которые являются необходимыми и обязательными для предоставления муниципальной услуги, отсутствует.</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17. Максимальный срок ожидания в очереди при подаче заявления и при получении результата предоставления такой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43. Максимальное время ожидания в очереди при подаче заявления и документов не должно превышать 15 минут.</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44. Максимальное время ожидания в очереди при получении результата муниципальной услуги не должно превышать 15 минут.</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18. Срок и порядок регистрации заявления, в том числе в электронной форме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47. Днем регистрации документов является день их поступления в администрацию (до 16.00 часов). При поступлении документов после 16.00 </w:t>
      </w:r>
      <w:r w:rsidRPr="009A327D">
        <w:rPr>
          <w:rFonts w:ascii="Times New Roman" w:eastAsia="Times New Roman" w:hAnsi="Times New Roman" w:cs="Times New Roman"/>
          <w:color w:val="auto"/>
          <w:sz w:val="28"/>
          <w:szCs w:val="28"/>
          <w:lang w:bidi="ar-SA"/>
        </w:rPr>
        <w:lastRenderedPageBreak/>
        <w:t>часов их регистрация происходит следующим рабочим днем.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19. Требования к помещениям, в которых предоставляется муниципальная услуга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49. Администрация обеспечивает инвалидам (включая инвалидов, использующих кресла-коляски и собак-проводников):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4E648D">
        <w:rPr>
          <w:rFonts w:ascii="Times New Roman" w:eastAsia="Times New Roman" w:hAnsi="Times New Roman" w:cs="Times New Roman"/>
          <w:color w:val="auto"/>
          <w:sz w:val="28"/>
          <w:szCs w:val="28"/>
          <w:lang w:bidi="ar-SA"/>
        </w:rPr>
        <w:t>Брагунского</w:t>
      </w:r>
      <w:r w:rsidR="00D340F7" w:rsidRPr="009A327D">
        <w:rPr>
          <w:rFonts w:ascii="Times New Roman" w:eastAsia="Times New Roman" w:hAnsi="Times New Roman" w:cs="Times New Roman"/>
          <w:color w:val="auto"/>
          <w:sz w:val="28"/>
          <w:szCs w:val="28"/>
          <w:lang w:bidi="ar-SA"/>
        </w:rPr>
        <w:t xml:space="preserve"> сельского</w:t>
      </w:r>
      <w:r w:rsidRPr="009A327D">
        <w:rPr>
          <w:rFonts w:ascii="Times New Roman" w:eastAsia="Times New Roman" w:hAnsi="Times New Roman" w:cs="Times New Roman"/>
          <w:color w:val="auto"/>
          <w:sz w:val="28"/>
          <w:szCs w:val="28"/>
          <w:lang w:bidi="ar-SA"/>
        </w:rPr>
        <w:t xml:space="preserve"> поселения Гудермесского муниципального района Чеченской Республики, меры для обеспечения доступа инвалидов к месту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56. Места для заполнения документов оборудуются информационными стендами, стульями и столами для возможности оформления документов.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698"/>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58. Основными показателями доступности и качества муниципальной услуги являются: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соблюдение требований к местам предоставления муниципальной услуги, их транспортной доступности;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возможность представления заявления и документов, необходимых для предоставления муниципальной услуги, через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среднее время ожидания в очереди при подаче документов;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количество обращений об обжаловании решений и действий (бездействия) администрации, а также должностных лиц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количество взаимодействий заявителя или его представителя с должностными лицами, их продолжительность;</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 возможность получения информации о ходе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для подачи документов, необходимых для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для получения результата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64. Муниципальная услуга по экстерриториальному принципу не предоставляется.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прием заявления и документов, представленных заявителем или его представителем, в том числе комплексного запроса;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обработка заявления и представленных документов, в том числе комплексного запроса;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направление заявления и документов, представленных заявителем или его представителем, в администрацию;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5) выдача результата предоставления муниципальной услуги (в том числе документов, полученных по результатам предоставления всех </w:t>
      </w:r>
      <w:r w:rsidRPr="009A327D">
        <w:rPr>
          <w:rFonts w:ascii="Times New Roman" w:eastAsia="Times New Roman" w:hAnsi="Times New Roman" w:cs="Times New Roman"/>
          <w:color w:val="auto"/>
          <w:sz w:val="28"/>
          <w:szCs w:val="28"/>
          <w:lang w:bidi="ar-SA"/>
        </w:rPr>
        <w:lastRenderedPageBreak/>
        <w:t>государственных и (или) муниципальных услуг, указанных в комплексном запросе) или уведомления об отказе в принятии заявления к рассмотрению.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Усиленная квалифицированная электронная подпись должна соответствовать следующим требованиям: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w:t>
      </w:r>
      <w:r w:rsidRPr="009A327D">
        <w:rPr>
          <w:rFonts w:ascii="Times New Roman" w:eastAsia="Times New Roman" w:hAnsi="Times New Roman" w:cs="Times New Roman"/>
          <w:color w:val="auto"/>
          <w:sz w:val="28"/>
          <w:szCs w:val="28"/>
          <w:lang w:bidi="ar-SA"/>
        </w:rPr>
        <w:lastRenderedPageBreak/>
        <w:t>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22. Состав и последовательность административных процедур</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71. Предоставление муниципальной услуги включает в себя следующие административные процедуры:</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прием, регистрация заявления и документов, подлежащих представлению заявителем или его представителем;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принятие решения о принятии заявления к рассмотрению или решения об отказе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3) подготовка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4) направление (выдача) заявителю или его представителю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или уведомления об отказе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72. При предоставлении муниципальной услуги МФЦ выполняет следующие действия: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прием запроса и документов представленных заявителем или его представителем, в том числе комплексного запроса;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обработка запроса и представленных документов, в том числе комплексного запроса;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направление запроса и документов, представленных заявителем или его представителем, в администрацию;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23. Прием, регистрация заявления и документов, представленных заявителем или его представителем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w:t>
      </w:r>
      <w:r w:rsidRPr="009A327D">
        <w:rPr>
          <w:rFonts w:ascii="Times New Roman" w:eastAsia="Times New Roman" w:hAnsi="Times New Roman" w:cs="Times New Roman"/>
          <w:color w:val="auto"/>
          <w:sz w:val="28"/>
          <w:szCs w:val="28"/>
          <w:lang w:bidi="ar-SA"/>
        </w:rPr>
        <w:lastRenderedPageBreak/>
        <w:t>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w:t>
      </w:r>
      <w:r w:rsidRPr="009A327D">
        <w:rPr>
          <w:rFonts w:ascii="Times New Roman" w:eastAsia="Times New Roman" w:hAnsi="Times New Roman" w:cs="Times New Roman"/>
          <w:color w:val="auto"/>
          <w:sz w:val="28"/>
          <w:szCs w:val="28"/>
          <w:lang w:bidi="ar-SA"/>
        </w:rPr>
        <w:lastRenderedPageBreak/>
        <w:t>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24. Принятие решения о принятии заявления к рассмотрению или решения об отказе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w:t>
      </w:r>
      <w:r w:rsidRPr="009A327D">
        <w:rPr>
          <w:rFonts w:ascii="Times New Roman" w:eastAsia="Times New Roman" w:hAnsi="Times New Roman" w:cs="Times New Roman"/>
          <w:color w:val="auto"/>
          <w:sz w:val="28"/>
          <w:szCs w:val="28"/>
          <w:lang w:bidi="ar-SA"/>
        </w:rPr>
        <w:lastRenderedPageBreak/>
        <w:t>обеспечивает его подписание главой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Глава 25. Подготовка выписки из </w:t>
      </w:r>
      <w:r w:rsidR="00FA5DFF" w:rsidRPr="009A327D">
        <w:rPr>
          <w:rFonts w:ascii="Times New Roman" w:eastAsia="Times New Roman" w:hAnsi="Times New Roman" w:cs="Times New Roman"/>
          <w:color w:val="auto"/>
          <w:sz w:val="28"/>
          <w:szCs w:val="28"/>
          <w:lang w:bidi="ar-SA"/>
        </w:rPr>
        <w:t>похозяйственной книги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в двух экземплярах.</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w:t>
      </w:r>
      <w:r w:rsidRPr="009A327D">
        <w:rPr>
          <w:rFonts w:ascii="Times New Roman" w:eastAsia="Times New Roman" w:hAnsi="Times New Roman" w:cs="Times New Roman"/>
          <w:color w:val="auto"/>
          <w:sz w:val="28"/>
          <w:szCs w:val="28"/>
          <w:lang w:bidi="ar-SA"/>
        </w:rPr>
        <w:lastRenderedPageBreak/>
        <w:t>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Выписка выдается главе ЛПХ или иному члену ЛПХ по предъявлении документа, удостоверяющего личность, под личную подпись.</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93. Результатом административной процедуры является выписка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94. Способом фиксации результата административной процедуры является подписание главой администрации выписки (выписок)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Глава 26. Направление (выдача) заявителю или его представителю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или уведомления об отказе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95. Основанием для начала административной процедуры является подписание главой администрации выписки (выписок)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или письменного уведомление об отказе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направляет заявителю или его представителю выписку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почтовым отправлением по почтовому адресу, указанному в заявлении, либо по обращению заявителя или его представителя - вручает ее (их) лично.</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w:t>
      </w:r>
      <w:r w:rsidRPr="009A327D">
        <w:rPr>
          <w:rFonts w:ascii="Times New Roman" w:eastAsia="Times New Roman" w:hAnsi="Times New Roman" w:cs="Times New Roman"/>
          <w:color w:val="auto"/>
          <w:sz w:val="28"/>
          <w:szCs w:val="28"/>
          <w:lang w:bidi="ar-SA"/>
        </w:rPr>
        <w:lastRenderedPageBreak/>
        <w:t>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97. При личном получении выписки (выписок)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98. Результатом административной процедуры является направление (выдача) заявителю или его представителю выписки (выписок)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или уведомления об отказе в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заявителю или его представителю или уведомления об отказе в предоставлении муниципальной услуги заявителю или его представителю.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27. Особенности выполнения административных действий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101. Информация, указанная в пункте 100 настоящего административного регламента, предоставляется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102. МФЦ предоставляет информацию: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по общим вопросам предоставления муниципальных услуг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по вопросам, указанным в пункте 10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о ходе рассмотрения запроса о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о порядке предоставления государственных и (или) муниципальных услуг посредством комплексного запроса, том числе: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а) исчерпывающий перечень государственных и (или) муниципальных услуг, организация предоставления которых необходима заявителю;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 перечень результатов государственных и (или) муниципальных услуг, входящих в комплексный запрос.</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Предварительная запись на прием в МФЦ осуществляется по телефону или через официальный сайт МФЦ в сети "Интернет".</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определяет предмет обращения;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устанавливает личность заявителя или личность и полномочия его представителя;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проводит проверку правильности заполнения формы заявления;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 направляет пакет документов в администрацию: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а) в электронном виде (в составе пакетов электронных дел) - в день обращения заявителя или его представителя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Каждый экземпляр расписки подписывается работником МФЦ и заявителем или его представителем.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устанавливает личность заявителя или личность и полномочия его представителя;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4) определяет последовательность предоставления государственных и </w:t>
      </w:r>
      <w:r w:rsidRPr="009A327D">
        <w:rPr>
          <w:rFonts w:ascii="Times New Roman" w:eastAsia="Times New Roman" w:hAnsi="Times New Roman" w:cs="Times New Roman"/>
          <w:color w:val="auto"/>
          <w:sz w:val="28"/>
          <w:szCs w:val="28"/>
          <w:lang w:bidi="ar-SA"/>
        </w:rPr>
        <w:lastRenderedPageBreak/>
        <w:t>(или)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w:t>
      </w:r>
      <w:r w:rsidRPr="009A327D">
        <w:rPr>
          <w:rFonts w:ascii="Times New Roman" w:eastAsia="Times New Roman" w:hAnsi="Times New Roman" w:cs="Times New Roman"/>
          <w:color w:val="auto"/>
          <w:sz w:val="28"/>
          <w:szCs w:val="28"/>
          <w:lang w:bidi="ar-SA"/>
        </w:rPr>
        <w:lastRenderedPageBreak/>
        <w:t>соответствующих запросов";</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устанавливает личность заявителя или личность его представителя;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направляет заявление об исправлении технической ошибки в администрацию: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а) в электронном виде - в день обращения заявителя или его представителя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110. При получении МФЦ выписки (выписок)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с исправленной технической ошибкой работник МФЦ, ответственный </w:t>
      </w:r>
      <w:r w:rsidRPr="009A327D">
        <w:rPr>
          <w:rFonts w:ascii="Times New Roman" w:eastAsia="Times New Roman" w:hAnsi="Times New Roman" w:cs="Times New Roman"/>
          <w:color w:val="auto"/>
          <w:sz w:val="28"/>
          <w:szCs w:val="28"/>
          <w:lang w:bidi="ar-SA"/>
        </w:rPr>
        <w:lastRenderedPageBreak/>
        <w:t>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После выдачи выписки (выписок)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28. Исправление допущенных опечаток и ошибок в выданных в результате предоставления муниципальной услуги документах</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111. Основанием для исправления допущенных опечаток и ошибок в выданной в результате предоставления муниципальной услуги выписке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об исправлении технической ошибки;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об отсутствии технической ошибки.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с исправленной технической ошибкой в порядке, предусмотренном пунктами 90-92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 в случае наличия технической ошибки в выданном в результате предоставления муниципальной услуги документе - выписка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с исправленной технической ошибкой;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с исправленной технической ошибкой заявителю или его представителю или о направлении указанных выписки (выписок) в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РАЗДЕЛ IV. ФОРМЫ КОНТРОЛЯ ЗА ПРЕДОСТАВЛЕНИЕМ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122. Основными задачами текущего контроля являются:</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обеспечение своевременного и качественного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выявление нарушений в сроках и качестве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выявление и устранение причин и условий, способствующих ненадлежащему предоставлению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принятие мер по надлежащему предоставлению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123. Текущий контроль осуществляется на постоянной основе.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некорректного поведения должностных лиц администрации, нарушения правил служебной этики при предоставлении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w:t>
      </w:r>
      <w:r w:rsidRPr="009A327D">
        <w:rPr>
          <w:rFonts w:ascii="Times New Roman" w:eastAsia="Times New Roman" w:hAnsi="Times New Roman" w:cs="Times New Roman"/>
          <w:color w:val="auto"/>
          <w:sz w:val="28"/>
          <w:szCs w:val="28"/>
          <w:lang w:bidi="ar-SA"/>
        </w:rPr>
        <w:lastRenderedPageBreak/>
        <w:t>организации почтовой связи на адрес администрации, или направить электронное обращение по адресу электронной почты администрации.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133. Контроль за предоставлением муниципальной услуги осуществляется в соответствии с действующим законодательством.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134. Срок рассмотрения обращений со стороны граждан, их объединений и организаций составляет 30 календарных дней с момента их регистрации.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136. Заявитель или его представитель может обратиться с жалобой, в том числе в следующих случаях:</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нарушение срока регистрации заявления о предоставлении муниципальной услуги, комплексного запроса;</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нарушение срока предоставления муниципальной услуги;</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Чеченской Республики, нормативными правовыми актами муниципального образования для предоставления муниципальной услуги;</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Чеченской Республики, нормативными правовыми актами муниципального образования для предоставления муниципальной услуги, у заявителя или его представителя;</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Чеченской Республики, нормативными правовыми актами муниципального образования;</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lastRenderedPageBreak/>
        <w:t>6) затребование платы, не предусмотренной нормативными правовыми актами Российской Федерации, нормативными правовыми актами Чеченской Республики, нормативными правовыми актами муниципального образования;</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8) нарушение срока или порядка выдачи документов по результатам предоставления муниципальной услуги;</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Чеченской Республики, нормативными правовыми актами муниципального образования;</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139. Жалоба на решения и действия (бездействие) главы администрации подается главе администрации.</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140. Жалобы на решения и действия (бездействие) должностных лиц и муниципальных служащих администрации подается главе администрации.</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141. Жалобы на решения и действия (бездействие) работника МФЦ подаются руководителю этого МФЦ.</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142. Жалобы на решения и действия (бездействие) МФЦ подаются в министерство экономического развития Чеченской Республики или министру </w:t>
      </w:r>
      <w:r w:rsidRPr="009A327D">
        <w:rPr>
          <w:rFonts w:ascii="Times New Roman" w:eastAsia="Times New Roman" w:hAnsi="Times New Roman" w:cs="Times New Roman"/>
          <w:color w:val="auto"/>
          <w:sz w:val="28"/>
          <w:szCs w:val="28"/>
          <w:lang w:bidi="ar-SA"/>
        </w:rPr>
        <w:lastRenderedPageBreak/>
        <w:t>экономического развития Чеченской Республики.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143. Информацию о порядке подачи и рассмотрения жалобы заявитель или его представитель могут получить:</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 на информационных стендах, расположенных в помещениях, занимаемых администрацией, или в помещениях МФЦ;</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 на официальном сайте администрации, сайте МФЦ;</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3) на Портале;</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4) лично у муниципального служащего администрации, у работников МФЦ;</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5) путем обращения заявителя или его представителя в администрацию, МФЦ с использованием средств телефонной связи;</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6) путем обращения заявителя или его представителя через организации почтовой связи в администрацию;</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7) по электронной почте администрации.</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1118"/>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Федеральный закон от 27 июля 2010 года № 210-ФЗ "Об организации предоставления государственных и муниципальных услуг".</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146. Информация, содержащаяся в настоящем разделе, подлежит размещению на Портале.</w:t>
      </w:r>
    </w:p>
    <w:p w:rsidR="009B5EE1" w:rsidRPr="009A327D" w:rsidRDefault="009B5EE1" w:rsidP="009B5EE1">
      <w:pPr>
        <w:widowControl/>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br w:type="page"/>
      </w:r>
    </w:p>
    <w:p w:rsidR="009B5EE1" w:rsidRPr="009A327D" w:rsidRDefault="009B5EE1" w:rsidP="009B5EE1">
      <w:pPr>
        <w:autoSpaceDE w:val="0"/>
        <w:autoSpaceDN w:val="0"/>
        <w:adjustRightInd w:val="0"/>
        <w:ind w:left="5172" w:firstLine="559"/>
        <w:jc w:val="right"/>
        <w:rPr>
          <w:rFonts w:ascii="Times New Roman" w:eastAsia="Times New Roman" w:hAnsi="Times New Roman" w:cs="Times New Roman"/>
          <w:color w:val="auto"/>
          <w:szCs w:val="28"/>
          <w:lang w:bidi="ar-SA"/>
        </w:rPr>
      </w:pPr>
      <w:r w:rsidRPr="009A327D">
        <w:rPr>
          <w:rFonts w:ascii="Times New Roman" w:eastAsia="Times New Roman" w:hAnsi="Times New Roman" w:cs="Times New Roman"/>
          <w:color w:val="auto"/>
          <w:szCs w:val="28"/>
          <w:lang w:bidi="ar-SA"/>
        </w:rPr>
        <w:lastRenderedPageBreak/>
        <w:t xml:space="preserve">Приложение </w:t>
      </w:r>
    </w:p>
    <w:p w:rsidR="009B5EE1" w:rsidRPr="009A327D" w:rsidRDefault="009B5EE1" w:rsidP="009B5EE1">
      <w:pPr>
        <w:autoSpaceDE w:val="0"/>
        <w:autoSpaceDN w:val="0"/>
        <w:adjustRightInd w:val="0"/>
        <w:ind w:left="5172" w:firstLine="559"/>
        <w:jc w:val="right"/>
        <w:rPr>
          <w:rFonts w:ascii="Times New Roman" w:eastAsia="Times New Roman" w:hAnsi="Times New Roman" w:cs="Times New Roman"/>
          <w:color w:val="auto"/>
          <w:szCs w:val="28"/>
          <w:lang w:bidi="ar-SA"/>
        </w:rPr>
      </w:pPr>
      <w:r w:rsidRPr="009A327D">
        <w:rPr>
          <w:rFonts w:ascii="Times New Roman" w:eastAsia="Times New Roman" w:hAnsi="Times New Roman" w:cs="Times New Roman"/>
          <w:color w:val="auto"/>
          <w:szCs w:val="28"/>
          <w:lang w:bidi="ar-SA"/>
        </w:rPr>
        <w:t xml:space="preserve">к административному регламенту предоставления муниципальной услуги «Выдача выписки из </w:t>
      </w:r>
      <w:r w:rsidR="00FA5DFF" w:rsidRPr="009A327D">
        <w:rPr>
          <w:rFonts w:ascii="Times New Roman" w:eastAsia="Times New Roman" w:hAnsi="Times New Roman" w:cs="Times New Roman"/>
          <w:color w:val="auto"/>
          <w:szCs w:val="28"/>
          <w:lang w:bidi="ar-SA"/>
        </w:rPr>
        <w:t>похозяйственной книги</w:t>
      </w:r>
      <w:r w:rsidRPr="009A327D">
        <w:rPr>
          <w:rFonts w:ascii="Times New Roman" w:eastAsia="Times New Roman" w:hAnsi="Times New Roman" w:cs="Times New Roman"/>
          <w:color w:val="auto"/>
          <w:szCs w:val="28"/>
          <w:lang w:bidi="ar-SA"/>
        </w:rPr>
        <w:t>»</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9A327D" w:rsidRPr="009A327D" w:rsidTr="009B5EE1">
        <w:tc>
          <w:tcPr>
            <w:tcW w:w="4681" w:type="dxa"/>
            <w:tcBorders>
              <w:top w:val="nil"/>
              <w:left w:val="nil"/>
              <w:bottom w:val="nil"/>
              <w:right w:val="nil"/>
            </w:tcBorders>
          </w:tcPr>
          <w:p w:rsidR="009B5EE1" w:rsidRPr="009A327D" w:rsidRDefault="009B5EE1"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4888" w:type="dxa"/>
            <w:tcBorders>
              <w:top w:val="nil"/>
              <w:left w:val="nil"/>
              <w:bottom w:val="nil"/>
              <w:right w:val="nil"/>
            </w:tcBorders>
          </w:tcPr>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В____________________________</w:t>
            </w:r>
          </w:p>
          <w:p w:rsidR="009B5EE1" w:rsidRPr="009A327D" w:rsidRDefault="009B5EE1" w:rsidP="009B5EE1">
            <w:pPr>
              <w:autoSpaceDE w:val="0"/>
              <w:autoSpaceDN w:val="0"/>
              <w:adjustRightInd w:val="0"/>
              <w:ind w:left="279" w:firstLine="559"/>
              <w:jc w:val="center"/>
              <w:rPr>
                <w:rFonts w:ascii="Times New Roman" w:eastAsia="Times New Roman" w:hAnsi="Times New Roman" w:cs="Times New Roman"/>
                <w:i/>
                <w:color w:val="auto"/>
                <w:sz w:val="28"/>
                <w:szCs w:val="28"/>
                <w:lang w:bidi="ar-SA"/>
              </w:rPr>
            </w:pPr>
            <w:r w:rsidRPr="009A327D">
              <w:rPr>
                <w:rFonts w:ascii="Times New Roman" w:eastAsia="Times New Roman" w:hAnsi="Times New Roman" w:cs="Times New Roman"/>
                <w:i/>
                <w:color w:val="auto"/>
                <w:szCs w:val="28"/>
                <w:lang w:bidi="ar-SA"/>
              </w:rPr>
              <w:t>(указывается наименование администрации муниципального образования)</w:t>
            </w:r>
          </w:p>
        </w:tc>
      </w:tr>
      <w:tr w:rsidR="009A327D" w:rsidRPr="009A327D" w:rsidTr="009B5EE1">
        <w:tc>
          <w:tcPr>
            <w:tcW w:w="4681" w:type="dxa"/>
            <w:tcBorders>
              <w:top w:val="nil"/>
              <w:left w:val="nil"/>
              <w:bottom w:val="nil"/>
              <w:right w:val="nil"/>
            </w:tcBorders>
          </w:tcPr>
          <w:p w:rsidR="009B5EE1" w:rsidRPr="009A327D" w:rsidRDefault="009B5EE1"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4888" w:type="dxa"/>
            <w:tcBorders>
              <w:top w:val="nil"/>
              <w:left w:val="nil"/>
              <w:bottom w:val="nil"/>
              <w:right w:val="nil"/>
            </w:tcBorders>
          </w:tcPr>
          <w:p w:rsidR="009B5EE1" w:rsidRPr="009A327D" w:rsidRDefault="009B5EE1" w:rsidP="009B5EE1">
            <w:pPr>
              <w:autoSpaceDE w:val="0"/>
              <w:autoSpaceDN w:val="0"/>
              <w:adjustRightInd w:val="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От___________________________</w:t>
            </w:r>
          </w:p>
          <w:p w:rsidR="009B5EE1" w:rsidRPr="009A327D" w:rsidRDefault="009B5EE1" w:rsidP="00EC1902">
            <w:pPr>
              <w:autoSpaceDE w:val="0"/>
              <w:autoSpaceDN w:val="0"/>
              <w:adjustRightInd w:val="0"/>
              <w:ind w:firstLine="838"/>
              <w:jc w:val="center"/>
              <w:rPr>
                <w:rFonts w:ascii="Times New Roman" w:eastAsia="Times New Roman" w:hAnsi="Times New Roman" w:cs="Times New Roman"/>
                <w:i/>
                <w:color w:val="auto"/>
                <w:sz w:val="28"/>
                <w:szCs w:val="28"/>
                <w:lang w:bidi="ar-SA"/>
              </w:rPr>
            </w:pPr>
            <w:r w:rsidRPr="009A327D">
              <w:rPr>
                <w:rFonts w:ascii="Times New Roman" w:eastAsia="Times New Roman" w:hAnsi="Times New Roman" w:cs="Times New Roman"/>
                <w:i/>
                <w:color w:val="auto"/>
                <w:szCs w:val="28"/>
                <w:lang w:bidi="ar-SA"/>
              </w:rPr>
              <w:t>(фамилия, имя заявителя (полностью), при наличии отчество заявителя (полностью</w:t>
            </w:r>
            <w:r w:rsidRPr="009A327D">
              <w:rPr>
                <w:rFonts w:ascii="Times New Roman" w:eastAsia="Times New Roman" w:hAnsi="Times New Roman" w:cs="Times New Roman"/>
                <w:i/>
                <w:color w:val="auto"/>
                <w:sz w:val="28"/>
                <w:szCs w:val="28"/>
                <w:lang w:bidi="ar-SA"/>
              </w:rPr>
              <w:t>)</w:t>
            </w:r>
          </w:p>
        </w:tc>
      </w:tr>
      <w:tr w:rsidR="009A327D" w:rsidRPr="009A327D" w:rsidTr="009B5EE1">
        <w:tc>
          <w:tcPr>
            <w:tcW w:w="4681" w:type="dxa"/>
            <w:tcBorders>
              <w:top w:val="nil"/>
              <w:left w:val="nil"/>
              <w:bottom w:val="nil"/>
              <w:right w:val="nil"/>
            </w:tcBorders>
          </w:tcPr>
          <w:p w:rsidR="009B5EE1" w:rsidRPr="009A327D" w:rsidRDefault="009B5EE1"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4888" w:type="dxa"/>
            <w:tcBorders>
              <w:top w:val="nil"/>
              <w:left w:val="nil"/>
              <w:bottom w:val="nil"/>
              <w:right w:val="nil"/>
            </w:tcBorders>
          </w:tcPr>
          <w:p w:rsidR="000C30A4" w:rsidRPr="009A327D" w:rsidRDefault="000C30A4"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документ, удостоверяющий личность заявителя:</w:t>
            </w:r>
            <w:r w:rsidR="00EC1902" w:rsidRPr="009A327D">
              <w:rPr>
                <w:rFonts w:ascii="Times New Roman" w:eastAsia="Times New Roman" w:hAnsi="Times New Roman" w:cs="Times New Roman"/>
                <w:color w:val="auto"/>
                <w:sz w:val="28"/>
                <w:szCs w:val="28"/>
                <w:lang w:bidi="ar-SA"/>
              </w:rPr>
              <w:br/>
            </w:r>
            <w:r w:rsidRPr="009A327D">
              <w:rPr>
                <w:rFonts w:ascii="Times New Roman" w:eastAsia="Times New Roman" w:hAnsi="Times New Roman" w:cs="Times New Roman"/>
                <w:color w:val="auto"/>
                <w:sz w:val="28"/>
                <w:szCs w:val="28"/>
                <w:lang w:bidi="ar-SA"/>
              </w:rPr>
              <w:t>_________________________________</w:t>
            </w:r>
          </w:p>
          <w:p w:rsidR="009B5EE1" w:rsidRPr="009A327D" w:rsidRDefault="009B5EE1" w:rsidP="00EC1902">
            <w:pPr>
              <w:autoSpaceDE w:val="0"/>
              <w:autoSpaceDN w:val="0"/>
              <w:adjustRightInd w:val="0"/>
              <w:jc w:val="center"/>
              <w:rPr>
                <w:rFonts w:ascii="Times New Roman" w:eastAsia="Times New Roman" w:hAnsi="Times New Roman" w:cs="Times New Roman"/>
                <w:i/>
                <w:color w:val="auto"/>
                <w:szCs w:val="28"/>
                <w:lang w:bidi="ar-SA"/>
              </w:rPr>
            </w:pPr>
            <w:r w:rsidRPr="009A327D">
              <w:rPr>
                <w:rFonts w:ascii="Times New Roman" w:eastAsia="Times New Roman" w:hAnsi="Times New Roman" w:cs="Times New Roman"/>
                <w:i/>
                <w:color w:val="auto"/>
                <w:szCs w:val="28"/>
                <w:lang w:bidi="ar-SA"/>
              </w:rPr>
              <w:t>(вид, серия, номер, кем и когда выдан)</w:t>
            </w:r>
          </w:p>
          <w:p w:rsidR="000C30A4" w:rsidRPr="009A327D" w:rsidRDefault="000C30A4" w:rsidP="009B5EE1">
            <w:pPr>
              <w:autoSpaceDE w:val="0"/>
              <w:autoSpaceDN w:val="0"/>
              <w:adjustRightInd w:val="0"/>
              <w:rPr>
                <w:rFonts w:ascii="Times New Roman" w:eastAsia="Times New Roman" w:hAnsi="Times New Roman" w:cs="Times New Roman"/>
                <w:i/>
                <w:color w:val="auto"/>
                <w:sz w:val="28"/>
                <w:szCs w:val="28"/>
                <w:lang w:bidi="ar-SA"/>
              </w:rPr>
            </w:pPr>
          </w:p>
        </w:tc>
      </w:tr>
      <w:tr w:rsidR="009B5EE1" w:rsidRPr="009A327D" w:rsidTr="009B5EE1">
        <w:tc>
          <w:tcPr>
            <w:tcW w:w="4681" w:type="dxa"/>
            <w:tcBorders>
              <w:top w:val="nil"/>
              <w:left w:val="nil"/>
              <w:bottom w:val="nil"/>
              <w:right w:val="nil"/>
            </w:tcBorders>
          </w:tcPr>
          <w:p w:rsidR="009B5EE1" w:rsidRPr="009A327D" w:rsidRDefault="009B5EE1"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4888" w:type="dxa"/>
            <w:tcBorders>
              <w:top w:val="nil"/>
              <w:left w:val="nil"/>
              <w:bottom w:val="nil"/>
              <w:right w:val="nil"/>
            </w:tcBorders>
          </w:tcPr>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проживающего по адресу: </w:t>
            </w:r>
          </w:p>
          <w:p w:rsidR="000C30A4" w:rsidRPr="009A327D" w:rsidRDefault="000C30A4">
            <w:pPr>
              <w:rPr>
                <w:color w:val="auto"/>
              </w:rPr>
            </w:pPr>
            <w:r w:rsidRPr="009A327D">
              <w:rPr>
                <w:color w:val="auto"/>
              </w:rPr>
              <w:t>______________________________________</w:t>
            </w:r>
          </w:p>
          <w:p w:rsidR="000C30A4" w:rsidRPr="009A327D" w:rsidRDefault="000C30A4" w:rsidP="000C30A4">
            <w:pPr>
              <w:rPr>
                <w:color w:val="auto"/>
              </w:rPr>
            </w:pPr>
            <w:r w:rsidRPr="009A327D">
              <w:rPr>
                <w:rFonts w:ascii="Times New Roman" w:eastAsia="Times New Roman" w:hAnsi="Times New Roman" w:cs="Times New Roman"/>
                <w:color w:val="auto"/>
                <w:sz w:val="28"/>
                <w:szCs w:val="28"/>
                <w:lang w:bidi="ar-SA"/>
              </w:rPr>
              <w:t>_________________________________</w:t>
            </w:r>
          </w:p>
          <w:p w:rsidR="000C30A4" w:rsidRPr="009A327D" w:rsidRDefault="000C30A4">
            <w:pPr>
              <w:rPr>
                <w:color w:val="auto"/>
              </w:rPr>
            </w:pPr>
          </w:p>
          <w:p w:rsidR="009B5EE1" w:rsidRPr="009A327D" w:rsidRDefault="009B5EE1" w:rsidP="00EF3AC2">
            <w:pPr>
              <w:autoSpaceDE w:val="0"/>
              <w:autoSpaceDN w:val="0"/>
              <w:adjustRightInd w:val="0"/>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почтовый адрес:</w:t>
            </w:r>
            <w:r w:rsidR="00EC1902" w:rsidRPr="009A327D">
              <w:rPr>
                <w:rFonts w:ascii="Times New Roman" w:eastAsia="Times New Roman" w:hAnsi="Times New Roman" w:cs="Times New Roman"/>
                <w:color w:val="auto"/>
                <w:sz w:val="28"/>
                <w:szCs w:val="28"/>
                <w:lang w:bidi="ar-SA"/>
              </w:rPr>
              <w:br/>
            </w:r>
            <w:r w:rsidRPr="009A327D">
              <w:rPr>
                <w:rFonts w:ascii="Times New Roman" w:eastAsia="Times New Roman" w:hAnsi="Times New Roman" w:cs="Times New Roman"/>
                <w:color w:val="auto"/>
                <w:sz w:val="28"/>
                <w:szCs w:val="28"/>
                <w:lang w:bidi="ar-SA"/>
              </w:rPr>
              <w:t>__________________________________________________________________</w:t>
            </w:r>
          </w:p>
          <w:p w:rsidR="00EF3AC2" w:rsidRPr="009A327D" w:rsidRDefault="00EF3AC2"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p>
          <w:p w:rsidR="00EF3AC2"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контактный телефон</w:t>
            </w:r>
            <w:r w:rsidR="00EC1902" w:rsidRPr="009A327D">
              <w:rPr>
                <w:rFonts w:ascii="Times New Roman" w:eastAsia="Times New Roman" w:hAnsi="Times New Roman" w:cs="Times New Roman"/>
                <w:color w:val="auto"/>
                <w:sz w:val="28"/>
                <w:szCs w:val="28"/>
                <w:lang w:bidi="ar-SA"/>
              </w:rPr>
              <w:t>:</w:t>
            </w:r>
            <w:r w:rsidRPr="009A327D">
              <w:rPr>
                <w:rFonts w:ascii="Times New Roman" w:eastAsia="Times New Roman" w:hAnsi="Times New Roman" w:cs="Times New Roman"/>
                <w:color w:val="auto"/>
                <w:sz w:val="28"/>
                <w:szCs w:val="28"/>
                <w:lang w:bidi="ar-SA"/>
              </w:rPr>
              <w:t xml:space="preserve"> ________________</w:t>
            </w:r>
            <w:r w:rsidRPr="009A327D">
              <w:rPr>
                <w:rFonts w:ascii="Times New Roman" w:eastAsia="Times New Roman" w:hAnsi="Times New Roman" w:cs="Times New Roman"/>
                <w:color w:val="auto"/>
                <w:sz w:val="28"/>
                <w:szCs w:val="28"/>
                <w:lang w:bidi="ar-SA"/>
              </w:rPr>
              <w:br/>
            </w:r>
          </w:p>
          <w:p w:rsidR="009B5EE1" w:rsidRPr="009A327D" w:rsidRDefault="009B5EE1" w:rsidP="009B5EE1">
            <w:pPr>
              <w:autoSpaceDE w:val="0"/>
              <w:autoSpaceDN w:val="0"/>
              <w:adjustRightInd w:val="0"/>
              <w:ind w:firstLine="559"/>
              <w:jc w:val="center"/>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адрес электронной почты</w:t>
            </w:r>
            <w:r w:rsidR="00EC1902" w:rsidRPr="009A327D">
              <w:rPr>
                <w:rFonts w:ascii="Times New Roman" w:eastAsia="Times New Roman" w:hAnsi="Times New Roman" w:cs="Times New Roman"/>
                <w:color w:val="auto"/>
                <w:sz w:val="28"/>
                <w:szCs w:val="28"/>
                <w:lang w:bidi="ar-SA"/>
              </w:rPr>
              <w:t>:</w:t>
            </w:r>
            <w:r w:rsidRPr="009A327D">
              <w:rPr>
                <w:rFonts w:ascii="Times New Roman" w:eastAsia="Times New Roman" w:hAnsi="Times New Roman" w:cs="Times New Roman"/>
                <w:color w:val="auto"/>
                <w:sz w:val="28"/>
                <w:szCs w:val="28"/>
                <w:lang w:bidi="ar-SA"/>
              </w:rPr>
              <w:br/>
              <w:t>_________________________________</w:t>
            </w:r>
            <w:r w:rsidRPr="009A327D">
              <w:rPr>
                <w:rFonts w:ascii="Times New Roman" w:eastAsia="Times New Roman" w:hAnsi="Times New Roman" w:cs="Times New Roman"/>
                <w:color w:val="auto"/>
                <w:sz w:val="28"/>
                <w:szCs w:val="28"/>
                <w:lang w:bidi="ar-SA"/>
              </w:rPr>
              <w:br/>
            </w:r>
            <w:r w:rsidRPr="009A327D">
              <w:rPr>
                <w:rFonts w:ascii="Times New Roman" w:eastAsia="Times New Roman" w:hAnsi="Times New Roman" w:cs="Times New Roman"/>
                <w:i/>
                <w:color w:val="auto"/>
                <w:szCs w:val="28"/>
                <w:lang w:bidi="ar-SA"/>
              </w:rPr>
              <w:t>(при наличии)</w:t>
            </w:r>
          </w:p>
        </w:tc>
      </w:tr>
    </w:tbl>
    <w:p w:rsidR="00EF3AC2" w:rsidRPr="009A327D" w:rsidRDefault="00EF3AC2" w:rsidP="009B5EE1">
      <w:pPr>
        <w:autoSpaceDE w:val="0"/>
        <w:autoSpaceDN w:val="0"/>
        <w:adjustRightInd w:val="0"/>
        <w:spacing w:before="108" w:after="108"/>
        <w:jc w:val="center"/>
        <w:outlineLvl w:val="2"/>
        <w:rPr>
          <w:rFonts w:ascii="Times New Roman" w:eastAsia="Times New Roman" w:hAnsi="Times New Roman" w:cs="Times New Roman"/>
          <w:b/>
          <w:bCs/>
          <w:color w:val="auto"/>
          <w:sz w:val="28"/>
          <w:szCs w:val="28"/>
          <w:lang w:bidi="ar-SA"/>
        </w:rPr>
      </w:pPr>
    </w:p>
    <w:p w:rsidR="009B5EE1" w:rsidRPr="009A327D" w:rsidRDefault="009B5EE1" w:rsidP="009B5EE1">
      <w:pPr>
        <w:autoSpaceDE w:val="0"/>
        <w:autoSpaceDN w:val="0"/>
        <w:adjustRightInd w:val="0"/>
        <w:spacing w:before="108" w:after="108"/>
        <w:jc w:val="center"/>
        <w:outlineLvl w:val="2"/>
        <w:rPr>
          <w:rFonts w:ascii="Times New Roman" w:eastAsia="Times New Roman" w:hAnsi="Times New Roman" w:cs="Times New Roman"/>
          <w:b/>
          <w:bCs/>
          <w:color w:val="auto"/>
          <w:sz w:val="28"/>
          <w:szCs w:val="28"/>
          <w:lang w:bidi="ar-SA"/>
        </w:rPr>
      </w:pPr>
      <w:r w:rsidRPr="009A327D">
        <w:rPr>
          <w:rFonts w:ascii="Times New Roman" w:eastAsia="Times New Roman" w:hAnsi="Times New Roman" w:cs="Times New Roman"/>
          <w:b/>
          <w:bCs/>
          <w:color w:val="auto"/>
          <w:sz w:val="28"/>
          <w:szCs w:val="28"/>
          <w:lang w:bidi="ar-SA"/>
        </w:rPr>
        <w:t>ЗАЯВЛЕНИЕ</w:t>
      </w:r>
    </w:p>
    <w:p w:rsidR="009B5EE1" w:rsidRPr="009A327D" w:rsidRDefault="009B5EE1" w:rsidP="00EF3AC2">
      <w:pPr>
        <w:autoSpaceDE w:val="0"/>
        <w:autoSpaceDN w:val="0"/>
        <w:adjustRightInd w:val="0"/>
        <w:ind w:firstLine="41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Прошу предоставить выписку из </w:t>
      </w:r>
      <w:r w:rsidR="00FA5DFF" w:rsidRPr="009A327D">
        <w:rPr>
          <w:rFonts w:ascii="Times New Roman" w:eastAsia="Times New Roman" w:hAnsi="Times New Roman" w:cs="Times New Roman"/>
          <w:color w:val="auto"/>
          <w:sz w:val="28"/>
          <w:szCs w:val="28"/>
          <w:lang w:bidi="ar-SA"/>
        </w:rPr>
        <w:t>похозяйственной книги</w:t>
      </w:r>
      <w:r w:rsidRPr="009A327D">
        <w:rPr>
          <w:rFonts w:ascii="Times New Roman" w:eastAsia="Times New Roman" w:hAnsi="Times New Roman" w:cs="Times New Roman"/>
          <w:color w:val="auto"/>
          <w:sz w:val="28"/>
          <w:szCs w:val="28"/>
          <w:lang w:bidi="ar-SA"/>
        </w:rPr>
        <w:t xml:space="preserve"> о _______________________________________________________________________________________________________________________________________________________________________________</w:t>
      </w:r>
      <w:r w:rsidR="00EF3AC2" w:rsidRPr="009A327D">
        <w:rPr>
          <w:rFonts w:ascii="Times New Roman" w:eastAsia="Times New Roman" w:hAnsi="Times New Roman" w:cs="Times New Roman"/>
          <w:color w:val="auto"/>
          <w:sz w:val="28"/>
          <w:szCs w:val="28"/>
          <w:lang w:bidi="ar-SA"/>
        </w:rPr>
        <w:t>_____________________________________</w:t>
      </w:r>
      <w:r w:rsidRPr="009A327D">
        <w:rPr>
          <w:rFonts w:ascii="Times New Roman" w:eastAsia="Times New Roman" w:hAnsi="Times New Roman" w:cs="Times New Roman"/>
          <w:color w:val="auto"/>
          <w:sz w:val="28"/>
          <w:szCs w:val="28"/>
          <w:lang w:bidi="ar-SA"/>
        </w:rPr>
        <w:t>_</w:t>
      </w:r>
    </w:p>
    <w:p w:rsidR="009B5EE1" w:rsidRPr="009A327D" w:rsidRDefault="009B5EE1" w:rsidP="009B5EE1">
      <w:pPr>
        <w:autoSpaceDE w:val="0"/>
        <w:autoSpaceDN w:val="0"/>
        <w:adjustRightInd w:val="0"/>
        <w:ind w:firstLine="279"/>
        <w:jc w:val="center"/>
        <w:rPr>
          <w:rFonts w:ascii="Times New Roman" w:eastAsia="Times New Roman" w:hAnsi="Times New Roman" w:cs="Times New Roman"/>
          <w:i/>
          <w:color w:val="auto"/>
          <w:szCs w:val="28"/>
          <w:lang w:bidi="ar-SA"/>
        </w:rPr>
      </w:pPr>
      <w:r w:rsidRPr="009A327D">
        <w:rPr>
          <w:rFonts w:ascii="Times New Roman" w:eastAsia="Times New Roman" w:hAnsi="Times New Roman" w:cs="Times New Roman"/>
          <w:i/>
          <w:color w:val="auto"/>
          <w:szCs w:val="28"/>
          <w:lang w:bidi="ar-SA"/>
        </w:rPr>
        <w:t xml:space="preserve">(указывается перечень видов сведений из </w:t>
      </w:r>
      <w:r w:rsidR="00FA5DFF" w:rsidRPr="009A327D">
        <w:rPr>
          <w:rFonts w:ascii="Times New Roman" w:eastAsia="Times New Roman" w:hAnsi="Times New Roman" w:cs="Times New Roman"/>
          <w:i/>
          <w:color w:val="auto"/>
          <w:szCs w:val="28"/>
          <w:lang w:bidi="ar-SA"/>
        </w:rPr>
        <w:t>похозяйственной книги</w:t>
      </w:r>
      <w:r w:rsidRPr="009A327D">
        <w:rPr>
          <w:rFonts w:ascii="Times New Roman" w:eastAsia="Times New Roman" w:hAnsi="Times New Roman" w:cs="Times New Roman"/>
          <w:i/>
          <w:color w:val="auto"/>
          <w:szCs w:val="28"/>
          <w:lang w:bidi="ar-SA"/>
        </w:rPr>
        <w:t xml:space="preserve">,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w:t>
      </w:r>
      <w:r w:rsidRPr="009A327D">
        <w:rPr>
          <w:rFonts w:ascii="Times New Roman" w:eastAsia="Times New Roman" w:hAnsi="Times New Roman" w:cs="Times New Roman"/>
          <w:i/>
          <w:color w:val="auto"/>
          <w:szCs w:val="28"/>
          <w:lang w:bidi="ar-SA"/>
        </w:rPr>
        <w:lastRenderedPageBreak/>
        <w:t xml:space="preserve">и (или) иные сведения из </w:t>
      </w:r>
      <w:r w:rsidR="00FA5DFF" w:rsidRPr="009A327D">
        <w:rPr>
          <w:rFonts w:ascii="Times New Roman" w:eastAsia="Times New Roman" w:hAnsi="Times New Roman" w:cs="Times New Roman"/>
          <w:i/>
          <w:color w:val="auto"/>
          <w:szCs w:val="28"/>
          <w:lang w:bidi="ar-SA"/>
        </w:rPr>
        <w:t>похозяйственной книги</w:t>
      </w:r>
      <w:r w:rsidRPr="009A327D">
        <w:rPr>
          <w:rFonts w:ascii="Times New Roman" w:eastAsia="Times New Roman" w:hAnsi="Times New Roman" w:cs="Times New Roman"/>
          <w:i/>
          <w:color w:val="auto"/>
          <w:szCs w:val="28"/>
          <w:lang w:bidi="ar-SA"/>
        </w:rPr>
        <w:t xml:space="preserve"> о личном подсобном хозяйстве)</w:t>
      </w:r>
    </w:p>
    <w:p w:rsidR="009B5EE1" w:rsidRPr="009A327D" w:rsidRDefault="009B5EE1" w:rsidP="009B5EE1">
      <w:pPr>
        <w:autoSpaceDE w:val="0"/>
        <w:autoSpaceDN w:val="0"/>
        <w:adjustRightInd w:val="0"/>
        <w:ind w:firstLine="279"/>
        <w:jc w:val="center"/>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27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 xml:space="preserve">Формат предоставления выписки: в форме электронного документа или на бумажном носителе </w:t>
      </w:r>
      <w:r w:rsidRPr="009A327D">
        <w:rPr>
          <w:rFonts w:ascii="Times New Roman" w:eastAsia="Times New Roman" w:hAnsi="Times New Roman" w:cs="Times New Roman"/>
          <w:i/>
          <w:color w:val="auto"/>
          <w:sz w:val="28"/>
          <w:szCs w:val="28"/>
          <w:lang w:bidi="ar-SA"/>
        </w:rPr>
        <w:t>(нужное подчеркнуть)</w:t>
      </w:r>
      <w:r w:rsidRPr="009A327D">
        <w:rPr>
          <w:rFonts w:ascii="Times New Roman" w:eastAsia="Times New Roman" w:hAnsi="Times New Roman" w:cs="Times New Roman"/>
          <w:color w:val="auto"/>
          <w:sz w:val="28"/>
          <w:szCs w:val="28"/>
          <w:lang w:bidi="ar-SA"/>
        </w:rPr>
        <w:t>.</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p w:rsidR="009B5EE1" w:rsidRPr="009A327D" w:rsidRDefault="009B5EE1" w:rsidP="009B5EE1">
      <w:pPr>
        <w:autoSpaceDE w:val="0"/>
        <w:autoSpaceDN w:val="0"/>
        <w:adjustRightInd w:val="0"/>
        <w:ind w:firstLine="41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Приложения:</w:t>
      </w:r>
    </w:p>
    <w:p w:rsidR="009B5EE1" w:rsidRPr="009A327D" w:rsidRDefault="009B5EE1"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ab/>
        <w:t>1._____________________________________________________________</w:t>
      </w:r>
      <w:r w:rsidRPr="009A327D">
        <w:rPr>
          <w:rFonts w:ascii="Times New Roman" w:eastAsia="Times New Roman" w:hAnsi="Times New Roman" w:cs="Times New Roman"/>
          <w:color w:val="auto"/>
          <w:sz w:val="28"/>
          <w:szCs w:val="28"/>
          <w:lang w:bidi="ar-SA"/>
        </w:rPr>
        <w:tab/>
        <w:t>2._____________________________________________________________</w:t>
      </w:r>
    </w:p>
    <w:p w:rsidR="009B5EE1" w:rsidRPr="009A327D" w:rsidRDefault="009B5EE1" w:rsidP="009B5EE1">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733"/>
        <w:gridCol w:w="4252"/>
      </w:tblGrid>
      <w:tr w:rsidR="009A327D" w:rsidRPr="009A327D" w:rsidTr="000B21F8">
        <w:tc>
          <w:tcPr>
            <w:tcW w:w="4337" w:type="dxa"/>
            <w:gridSpan w:val="7"/>
            <w:tcBorders>
              <w:top w:val="nil"/>
              <w:left w:val="nil"/>
              <w:bottom w:val="nil"/>
              <w:right w:val="nil"/>
            </w:tcBorders>
          </w:tcPr>
          <w:p w:rsidR="004A4BD3" w:rsidRPr="009A327D" w:rsidRDefault="004A4BD3" w:rsidP="009B5EE1">
            <w:pPr>
              <w:autoSpaceDE w:val="0"/>
              <w:autoSpaceDN w:val="0"/>
              <w:adjustRightInd w:val="0"/>
              <w:ind w:firstLine="559"/>
              <w:jc w:val="both"/>
              <w:rPr>
                <w:rFonts w:ascii="Times New Roman" w:eastAsia="Times New Roman" w:hAnsi="Times New Roman" w:cs="Times New Roman"/>
                <w:color w:val="auto"/>
                <w:sz w:val="28"/>
                <w:szCs w:val="28"/>
                <w:lang w:bidi="ar-SA"/>
              </w:rPr>
            </w:pPr>
            <w:r w:rsidRPr="009A327D">
              <w:rPr>
                <w:rFonts w:ascii="Times New Roman" w:eastAsia="Times New Roman" w:hAnsi="Times New Roman" w:cs="Times New Roman"/>
                <w:color w:val="auto"/>
                <w:sz w:val="28"/>
                <w:szCs w:val="28"/>
                <w:lang w:bidi="ar-SA"/>
              </w:rPr>
              <w:t>20 г.</w:t>
            </w:r>
          </w:p>
        </w:tc>
        <w:tc>
          <w:tcPr>
            <w:tcW w:w="733" w:type="dxa"/>
            <w:tcBorders>
              <w:top w:val="nil"/>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733" w:type="dxa"/>
            <w:tcBorders>
              <w:top w:val="nil"/>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4252" w:type="dxa"/>
            <w:tcBorders>
              <w:top w:val="nil"/>
              <w:left w:val="nil"/>
              <w:bottom w:val="single" w:sz="4" w:space="0" w:color="auto"/>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r>
      <w:tr w:rsidR="004A4BD3" w:rsidRPr="009A327D" w:rsidTr="000B21F8">
        <w:tc>
          <w:tcPr>
            <w:tcW w:w="314" w:type="dxa"/>
            <w:tcBorders>
              <w:top w:val="nil"/>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503" w:type="dxa"/>
            <w:tcBorders>
              <w:top w:val="single" w:sz="4" w:space="0" w:color="auto"/>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337" w:type="dxa"/>
            <w:tcBorders>
              <w:top w:val="nil"/>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1789" w:type="dxa"/>
            <w:tcBorders>
              <w:top w:val="single" w:sz="4" w:space="0" w:color="auto"/>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456" w:type="dxa"/>
            <w:tcBorders>
              <w:top w:val="nil"/>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537" w:type="dxa"/>
            <w:tcBorders>
              <w:top w:val="single" w:sz="4" w:space="0" w:color="auto"/>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401" w:type="dxa"/>
            <w:tcBorders>
              <w:top w:val="nil"/>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733" w:type="dxa"/>
            <w:tcBorders>
              <w:top w:val="nil"/>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733" w:type="dxa"/>
            <w:tcBorders>
              <w:top w:val="nil"/>
              <w:left w:val="nil"/>
              <w:bottom w:val="nil"/>
              <w:right w:val="nil"/>
            </w:tcBorders>
          </w:tcPr>
          <w:p w:rsidR="004A4BD3" w:rsidRPr="009A327D" w:rsidRDefault="004A4BD3" w:rsidP="009B5EE1">
            <w:pPr>
              <w:autoSpaceDE w:val="0"/>
              <w:autoSpaceDN w:val="0"/>
              <w:adjustRightInd w:val="0"/>
              <w:jc w:val="both"/>
              <w:rPr>
                <w:rFonts w:ascii="Times New Roman" w:eastAsia="Times New Roman" w:hAnsi="Times New Roman" w:cs="Times New Roman"/>
                <w:color w:val="auto"/>
                <w:sz w:val="28"/>
                <w:szCs w:val="28"/>
                <w:lang w:bidi="ar-SA"/>
              </w:rPr>
            </w:pPr>
          </w:p>
        </w:tc>
        <w:tc>
          <w:tcPr>
            <w:tcW w:w="4252" w:type="dxa"/>
            <w:tcBorders>
              <w:top w:val="single" w:sz="4" w:space="0" w:color="auto"/>
              <w:left w:val="nil"/>
              <w:bottom w:val="nil"/>
              <w:right w:val="nil"/>
            </w:tcBorders>
          </w:tcPr>
          <w:p w:rsidR="004A4BD3" w:rsidRPr="009A327D" w:rsidRDefault="004A4BD3" w:rsidP="004A4BD3">
            <w:pPr>
              <w:autoSpaceDE w:val="0"/>
              <w:autoSpaceDN w:val="0"/>
              <w:adjustRightInd w:val="0"/>
              <w:jc w:val="center"/>
              <w:rPr>
                <w:rFonts w:ascii="Times New Roman" w:eastAsia="Times New Roman" w:hAnsi="Times New Roman" w:cs="Times New Roman"/>
                <w:i/>
                <w:color w:val="auto"/>
                <w:sz w:val="28"/>
                <w:szCs w:val="28"/>
                <w:lang w:bidi="ar-SA"/>
              </w:rPr>
            </w:pPr>
            <w:r w:rsidRPr="009A327D">
              <w:rPr>
                <w:rFonts w:ascii="Times New Roman" w:eastAsia="Times New Roman" w:hAnsi="Times New Roman" w:cs="Times New Roman"/>
                <w:i/>
                <w:color w:val="auto"/>
                <w:szCs w:val="28"/>
                <w:lang w:bidi="ar-SA"/>
              </w:rPr>
              <w:t>(подпись заявителя или представителя заявителя)</w:t>
            </w:r>
          </w:p>
        </w:tc>
      </w:tr>
    </w:tbl>
    <w:p w:rsidR="009B5EE1" w:rsidRPr="009A327D" w:rsidRDefault="009B5EE1" w:rsidP="009B5EE1">
      <w:pPr>
        <w:autoSpaceDE w:val="0"/>
        <w:autoSpaceDN w:val="0"/>
        <w:adjustRightInd w:val="0"/>
        <w:ind w:left="5172" w:firstLine="559"/>
        <w:jc w:val="right"/>
        <w:rPr>
          <w:rFonts w:ascii="Times New Roman" w:eastAsia="Times New Roman" w:hAnsi="Times New Roman" w:cs="Times New Roman"/>
          <w:color w:val="auto"/>
          <w:sz w:val="28"/>
          <w:szCs w:val="28"/>
          <w:lang w:bidi="ar-SA"/>
        </w:rPr>
      </w:pPr>
    </w:p>
    <w:p w:rsidR="009B5EE1" w:rsidRPr="009A327D" w:rsidRDefault="009B5EE1" w:rsidP="009B5EE1">
      <w:pPr>
        <w:widowControl/>
        <w:jc w:val="center"/>
        <w:rPr>
          <w:rFonts w:ascii="Times New Roman" w:eastAsia="Times New Roman" w:hAnsi="Times New Roman" w:cs="Times New Roman"/>
          <w:color w:val="auto"/>
          <w:sz w:val="28"/>
          <w:szCs w:val="28"/>
          <w:lang w:bidi="ar-SA"/>
        </w:rPr>
      </w:pPr>
    </w:p>
    <w:p w:rsidR="00C92A45" w:rsidRPr="009A327D" w:rsidRDefault="00C92A45" w:rsidP="009B5EE1">
      <w:pPr>
        <w:pStyle w:val="1"/>
        <w:spacing w:line="240" w:lineRule="auto"/>
        <w:ind w:firstLine="0"/>
        <w:jc w:val="center"/>
        <w:rPr>
          <w:color w:val="auto"/>
          <w:sz w:val="28"/>
          <w:szCs w:val="28"/>
        </w:rPr>
      </w:pPr>
    </w:p>
    <w:sectPr w:rsidR="00C92A45" w:rsidRPr="009A327D" w:rsidSect="000B21F8">
      <w:type w:val="continuous"/>
      <w:pgSz w:w="11900" w:h="16840"/>
      <w:pgMar w:top="1134" w:right="850" w:bottom="1134" w:left="1701" w:header="9" w:footer="101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3A4" w:rsidRDefault="008903A4" w:rsidP="00745CC6">
      <w:r>
        <w:separator/>
      </w:r>
    </w:p>
  </w:endnote>
  <w:endnote w:type="continuationSeparator" w:id="0">
    <w:p w:rsidR="008903A4" w:rsidRDefault="008903A4" w:rsidP="00745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3A4" w:rsidRDefault="008903A4"/>
  </w:footnote>
  <w:footnote w:type="continuationSeparator" w:id="0">
    <w:p w:rsidR="008903A4" w:rsidRDefault="008903A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EC6DFF"/>
    <w:multiLevelType w:val="hybridMultilevel"/>
    <w:tmpl w:val="CA50099E"/>
    <w:lvl w:ilvl="0" w:tplc="96D62FDE">
      <w:start w:val="1"/>
      <w:numFmt w:val="decimal"/>
      <w:lvlText w:val="%1."/>
      <w:lvlJc w:val="left"/>
      <w:pPr>
        <w:ind w:left="1350" w:hanging="6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52C37E1"/>
    <w:multiLevelType w:val="multilevel"/>
    <w:tmpl w:val="02E67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B5F21"/>
    <w:multiLevelType w:val="hybridMultilevel"/>
    <w:tmpl w:val="86607AFA"/>
    <w:lvl w:ilvl="0" w:tplc="F26A5A6E">
      <w:start w:val="1"/>
      <w:numFmt w:val="decimal"/>
      <w:lvlText w:val="%1."/>
      <w:lvlJc w:val="left"/>
      <w:pPr>
        <w:ind w:left="1350" w:hanging="6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72485"/>
    <w:multiLevelType w:val="multilevel"/>
    <w:tmpl w:val="928EE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C80994"/>
    <w:multiLevelType w:val="multilevel"/>
    <w:tmpl w:val="27B6C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B73A92"/>
    <w:multiLevelType w:val="multilevel"/>
    <w:tmpl w:val="568A8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1E5BF4"/>
    <w:multiLevelType w:val="multilevel"/>
    <w:tmpl w:val="CF3A9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7"/>
  </w:num>
  <w:num w:numId="5">
    <w:abstractNumId w:val="6"/>
  </w:num>
  <w:num w:numId="6">
    <w:abstractNumId w:val="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745CC6"/>
    <w:rsid w:val="00013282"/>
    <w:rsid w:val="00075C5B"/>
    <w:rsid w:val="000B21F8"/>
    <w:rsid w:val="000C30A4"/>
    <w:rsid w:val="00133ABF"/>
    <w:rsid w:val="001B2342"/>
    <w:rsid w:val="00232AF3"/>
    <w:rsid w:val="00250DFB"/>
    <w:rsid w:val="00270DD7"/>
    <w:rsid w:val="00337C36"/>
    <w:rsid w:val="00380A7C"/>
    <w:rsid w:val="003D18CC"/>
    <w:rsid w:val="004A4BD3"/>
    <w:rsid w:val="004E648D"/>
    <w:rsid w:val="00644AB7"/>
    <w:rsid w:val="00666ABB"/>
    <w:rsid w:val="00745CC6"/>
    <w:rsid w:val="00762F2C"/>
    <w:rsid w:val="007869A9"/>
    <w:rsid w:val="007A4DC9"/>
    <w:rsid w:val="007C5298"/>
    <w:rsid w:val="00832C3E"/>
    <w:rsid w:val="00837C72"/>
    <w:rsid w:val="00856FA8"/>
    <w:rsid w:val="008903A4"/>
    <w:rsid w:val="0089587A"/>
    <w:rsid w:val="008A2B54"/>
    <w:rsid w:val="008B71D2"/>
    <w:rsid w:val="008C71AD"/>
    <w:rsid w:val="00910669"/>
    <w:rsid w:val="00925075"/>
    <w:rsid w:val="00932C2B"/>
    <w:rsid w:val="00993E63"/>
    <w:rsid w:val="00997A38"/>
    <w:rsid w:val="009A327D"/>
    <w:rsid w:val="009B5EE1"/>
    <w:rsid w:val="009D5C1F"/>
    <w:rsid w:val="009E2584"/>
    <w:rsid w:val="00B02548"/>
    <w:rsid w:val="00B0714F"/>
    <w:rsid w:val="00B247E9"/>
    <w:rsid w:val="00BE4548"/>
    <w:rsid w:val="00C92A45"/>
    <w:rsid w:val="00D340F7"/>
    <w:rsid w:val="00D9134F"/>
    <w:rsid w:val="00DB17FA"/>
    <w:rsid w:val="00DF2DE6"/>
    <w:rsid w:val="00E12A78"/>
    <w:rsid w:val="00E1510D"/>
    <w:rsid w:val="00E73596"/>
    <w:rsid w:val="00EC1902"/>
    <w:rsid w:val="00EC2DDE"/>
    <w:rsid w:val="00EF3AC2"/>
    <w:rsid w:val="00F9378E"/>
    <w:rsid w:val="00FA5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5CC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45CC6"/>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4">
    <w:name w:val="Подпись к картинке_"/>
    <w:basedOn w:val="a0"/>
    <w:link w:val="a5"/>
    <w:rsid w:val="00745CC6"/>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Основной текст (2)_"/>
    <w:basedOn w:val="a0"/>
    <w:link w:val="20"/>
    <w:rsid w:val="00745CC6"/>
    <w:rPr>
      <w:rFonts w:ascii="Times New Roman" w:eastAsia="Times New Roman" w:hAnsi="Times New Roman" w:cs="Times New Roman"/>
      <w:b w:val="0"/>
      <w:bCs w:val="0"/>
      <w:i w:val="0"/>
      <w:iCs w:val="0"/>
      <w:smallCaps w:val="0"/>
      <w:strike w:val="0"/>
      <w:sz w:val="36"/>
      <w:szCs w:val="36"/>
      <w:u w:val="none"/>
      <w:shd w:val="clear" w:color="auto" w:fill="auto"/>
    </w:rPr>
  </w:style>
  <w:style w:type="character" w:customStyle="1" w:styleId="10">
    <w:name w:val="Заголовок №1_"/>
    <w:basedOn w:val="a0"/>
    <w:link w:val="11"/>
    <w:rsid w:val="00745CC6"/>
    <w:rPr>
      <w:rFonts w:ascii="Times New Roman" w:eastAsia="Times New Roman" w:hAnsi="Times New Roman" w:cs="Times New Roman"/>
      <w:b w:val="0"/>
      <w:bCs w:val="0"/>
      <w:i w:val="0"/>
      <w:iCs w:val="0"/>
      <w:smallCaps w:val="0"/>
      <w:strike w:val="0"/>
      <w:sz w:val="32"/>
      <w:szCs w:val="32"/>
      <w:u w:val="none"/>
      <w:shd w:val="clear" w:color="auto" w:fill="auto"/>
    </w:rPr>
  </w:style>
  <w:style w:type="paragraph" w:customStyle="1" w:styleId="1">
    <w:name w:val="Основной текст1"/>
    <w:basedOn w:val="a"/>
    <w:link w:val="a3"/>
    <w:rsid w:val="00745CC6"/>
    <w:pPr>
      <w:spacing w:line="276" w:lineRule="auto"/>
      <w:ind w:firstLine="400"/>
    </w:pPr>
    <w:rPr>
      <w:rFonts w:ascii="Times New Roman" w:eastAsia="Times New Roman" w:hAnsi="Times New Roman" w:cs="Times New Roman"/>
      <w:sz w:val="26"/>
      <w:szCs w:val="26"/>
    </w:rPr>
  </w:style>
  <w:style w:type="paragraph" w:customStyle="1" w:styleId="a5">
    <w:name w:val="Подпись к картинке"/>
    <w:basedOn w:val="a"/>
    <w:link w:val="a4"/>
    <w:rsid w:val="00745CC6"/>
    <w:pPr>
      <w:spacing w:after="320"/>
    </w:pPr>
    <w:rPr>
      <w:rFonts w:ascii="Times New Roman" w:eastAsia="Times New Roman" w:hAnsi="Times New Roman" w:cs="Times New Roman"/>
      <w:sz w:val="26"/>
      <w:szCs w:val="26"/>
    </w:rPr>
  </w:style>
  <w:style w:type="paragraph" w:customStyle="1" w:styleId="20">
    <w:name w:val="Основной текст (2)"/>
    <w:basedOn w:val="a"/>
    <w:link w:val="2"/>
    <w:rsid w:val="00745CC6"/>
    <w:pPr>
      <w:spacing w:after="320"/>
      <w:jc w:val="center"/>
    </w:pPr>
    <w:rPr>
      <w:rFonts w:ascii="Times New Roman" w:eastAsia="Times New Roman" w:hAnsi="Times New Roman" w:cs="Times New Roman"/>
      <w:sz w:val="36"/>
      <w:szCs w:val="36"/>
    </w:rPr>
  </w:style>
  <w:style w:type="paragraph" w:customStyle="1" w:styleId="11">
    <w:name w:val="Заголовок №1"/>
    <w:basedOn w:val="a"/>
    <w:link w:val="10"/>
    <w:rsid w:val="00745CC6"/>
    <w:pPr>
      <w:spacing w:after="320" w:line="269" w:lineRule="auto"/>
      <w:jc w:val="center"/>
      <w:outlineLvl w:val="0"/>
    </w:pPr>
    <w:rPr>
      <w:rFonts w:ascii="Times New Roman" w:eastAsia="Times New Roman" w:hAnsi="Times New Roman" w:cs="Times New Roman"/>
      <w:sz w:val="32"/>
      <w:szCs w:val="32"/>
    </w:rPr>
  </w:style>
  <w:style w:type="paragraph" w:styleId="a6">
    <w:name w:val="Balloon Text"/>
    <w:basedOn w:val="a"/>
    <w:link w:val="a7"/>
    <w:uiPriority w:val="99"/>
    <w:semiHidden/>
    <w:unhideWhenUsed/>
    <w:rsid w:val="00C92A45"/>
    <w:rPr>
      <w:rFonts w:ascii="Tahoma" w:hAnsi="Tahoma" w:cs="Tahoma"/>
      <w:sz w:val="16"/>
      <w:szCs w:val="16"/>
    </w:rPr>
  </w:style>
  <w:style w:type="character" w:customStyle="1" w:styleId="a7">
    <w:name w:val="Текст выноски Знак"/>
    <w:basedOn w:val="a0"/>
    <w:link w:val="a6"/>
    <w:uiPriority w:val="99"/>
    <w:semiHidden/>
    <w:rsid w:val="00C92A45"/>
    <w:rPr>
      <w:rFonts w:ascii="Tahoma" w:hAnsi="Tahoma" w:cs="Tahoma"/>
      <w:color w:val="000000"/>
      <w:sz w:val="16"/>
      <w:szCs w:val="16"/>
    </w:rPr>
  </w:style>
  <w:style w:type="paragraph" w:styleId="a8">
    <w:name w:val="Normal (Web)"/>
    <w:basedOn w:val="a"/>
    <w:uiPriority w:val="99"/>
    <w:semiHidden/>
    <w:unhideWhenUsed/>
    <w:rsid w:val="00337C36"/>
    <w:rPr>
      <w:rFonts w:ascii="Times New Roman" w:hAnsi="Times New Roman" w:cs="Times New Roman"/>
    </w:rPr>
  </w:style>
  <w:style w:type="paragraph" w:styleId="a9">
    <w:name w:val="List Paragraph"/>
    <w:basedOn w:val="a"/>
    <w:uiPriority w:val="34"/>
    <w:qFormat/>
    <w:rsid w:val="000B21F8"/>
    <w:pPr>
      <w:widowControl/>
      <w:spacing w:after="210" w:line="302" w:lineRule="auto"/>
      <w:ind w:left="720" w:right="47" w:firstLine="698"/>
      <w:contextualSpacing/>
      <w:jc w:val="both"/>
    </w:pPr>
    <w:rPr>
      <w:rFonts w:ascii="Times New Roman" w:eastAsia="Times New Roman" w:hAnsi="Times New Roman" w:cs="Times New Roman"/>
      <w:sz w:val="28"/>
      <w:szCs w:val="22"/>
      <w:lang w:bidi="ar-SA"/>
    </w:rPr>
  </w:style>
</w:styles>
</file>

<file path=word/webSettings.xml><?xml version="1.0" encoding="utf-8"?>
<w:webSettings xmlns:r="http://schemas.openxmlformats.org/officeDocument/2006/relationships" xmlns:w="http://schemas.openxmlformats.org/wordprocessingml/2006/main">
  <w:divs>
    <w:div w:id="553126379">
      <w:bodyDiv w:val="1"/>
      <w:marLeft w:val="0"/>
      <w:marRight w:val="0"/>
      <w:marTop w:val="0"/>
      <w:marBottom w:val="0"/>
      <w:divBdr>
        <w:top w:val="none" w:sz="0" w:space="0" w:color="auto"/>
        <w:left w:val="none" w:sz="0" w:space="0" w:color="auto"/>
        <w:bottom w:val="none" w:sz="0" w:space="0" w:color="auto"/>
        <w:right w:val="none" w:sz="0" w:space="0" w:color="auto"/>
      </w:divBdr>
    </w:div>
    <w:div w:id="814566062">
      <w:bodyDiv w:val="1"/>
      <w:marLeft w:val="0"/>
      <w:marRight w:val="0"/>
      <w:marTop w:val="0"/>
      <w:marBottom w:val="0"/>
      <w:divBdr>
        <w:top w:val="none" w:sz="0" w:space="0" w:color="auto"/>
        <w:left w:val="none" w:sz="0" w:space="0" w:color="auto"/>
        <w:bottom w:val="none" w:sz="0" w:space="0" w:color="auto"/>
        <w:right w:val="none" w:sz="0" w:space="0" w:color="auto"/>
      </w:divBdr>
    </w:div>
    <w:div w:id="1460878371">
      <w:bodyDiv w:val="1"/>
      <w:marLeft w:val="0"/>
      <w:marRight w:val="0"/>
      <w:marTop w:val="0"/>
      <w:marBottom w:val="0"/>
      <w:divBdr>
        <w:top w:val="none" w:sz="0" w:space="0" w:color="auto"/>
        <w:left w:val="none" w:sz="0" w:space="0" w:color="auto"/>
        <w:bottom w:val="none" w:sz="0" w:space="0" w:color="auto"/>
        <w:right w:val="none" w:sz="0" w:space="0" w:color="auto"/>
      </w:divBdr>
    </w:div>
    <w:div w:id="1589072336">
      <w:bodyDiv w:val="1"/>
      <w:marLeft w:val="0"/>
      <w:marRight w:val="0"/>
      <w:marTop w:val="0"/>
      <w:marBottom w:val="0"/>
      <w:divBdr>
        <w:top w:val="none" w:sz="0" w:space="0" w:color="auto"/>
        <w:left w:val="none" w:sz="0" w:space="0" w:color="auto"/>
        <w:bottom w:val="none" w:sz="0" w:space="0" w:color="auto"/>
        <w:right w:val="none" w:sz="0" w:space="0" w:color="auto"/>
      </w:divBdr>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
    <w:div w:id="21125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12853</Words>
  <Characters>73263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dcterms:created xsi:type="dcterms:W3CDTF">2023-11-01T09:00:00Z</dcterms:created>
  <dcterms:modified xsi:type="dcterms:W3CDTF">2024-01-30T08:34:00Z</dcterms:modified>
</cp:coreProperties>
</file>