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A4" w:rsidRPr="003338B9" w:rsidRDefault="001D3DE1" w:rsidP="003338B9">
      <w:pPr>
        <w:jc w:val="center"/>
      </w:pPr>
      <w:r w:rsidRPr="001D3DE1">
        <w:rPr>
          <w:noProof/>
        </w:rPr>
        <w:drawing>
          <wp:inline distT="0" distB="0" distL="0" distR="0">
            <wp:extent cx="564515" cy="62801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CA4" w:rsidRPr="001D3DE1" w:rsidRDefault="009C7CA4" w:rsidP="009C7CA4">
      <w:pPr>
        <w:tabs>
          <w:tab w:val="num" w:pos="0"/>
          <w:tab w:val="left" w:pos="5346"/>
        </w:tabs>
        <w:spacing w:before="120" w:line="276" w:lineRule="auto"/>
        <w:jc w:val="center"/>
        <w:rPr>
          <w:iCs/>
          <w:szCs w:val="28"/>
        </w:rPr>
      </w:pPr>
      <w:r w:rsidRPr="001D3DE1">
        <w:rPr>
          <w:iCs/>
          <w:szCs w:val="28"/>
        </w:rPr>
        <w:t xml:space="preserve">Администрация </w:t>
      </w:r>
      <w:r w:rsidR="001D3DE1" w:rsidRPr="001D3DE1">
        <w:rPr>
          <w:bCs/>
          <w:iCs/>
          <w:szCs w:val="28"/>
        </w:rPr>
        <w:t>Брагунского</w:t>
      </w:r>
      <w:r w:rsidRPr="001D3DE1">
        <w:rPr>
          <w:iCs/>
          <w:szCs w:val="28"/>
        </w:rPr>
        <w:t xml:space="preserve"> сельского поселения Гудермесского муниципального района Чеченской Республики</w:t>
      </w:r>
    </w:p>
    <w:p w:rsidR="00480905" w:rsidRPr="009C7CA4" w:rsidRDefault="00480905" w:rsidP="00480905">
      <w:pPr>
        <w:tabs>
          <w:tab w:val="num" w:pos="0"/>
          <w:tab w:val="num" w:pos="1440"/>
          <w:tab w:val="left" w:pos="5346"/>
        </w:tabs>
        <w:spacing w:before="120" w:line="260" w:lineRule="exact"/>
        <w:jc w:val="center"/>
        <w:rPr>
          <w:iCs/>
          <w:sz w:val="32"/>
          <w:szCs w:val="32"/>
        </w:rPr>
      </w:pPr>
    </w:p>
    <w:p w:rsidR="001D3DE1" w:rsidRPr="00D1159E" w:rsidRDefault="001D3DE1" w:rsidP="001D3DE1">
      <w:pPr>
        <w:keepNext/>
        <w:numPr>
          <w:ilvl w:val="1"/>
          <w:numId w:val="4"/>
        </w:numPr>
        <w:tabs>
          <w:tab w:val="num" w:pos="0"/>
        </w:tabs>
        <w:spacing w:after="0" w:line="240" w:lineRule="auto"/>
        <w:ind w:left="0" w:right="0" w:firstLine="0"/>
        <w:jc w:val="center"/>
        <w:outlineLvl w:val="1"/>
        <w:rPr>
          <w:iCs/>
          <w:szCs w:val="28"/>
        </w:rPr>
      </w:pPr>
      <w:proofErr w:type="spellStart"/>
      <w:r w:rsidRPr="00D1159E">
        <w:rPr>
          <w:iCs/>
          <w:szCs w:val="28"/>
        </w:rPr>
        <w:t>Нохчийн</w:t>
      </w:r>
      <w:proofErr w:type="spellEnd"/>
      <w:r>
        <w:rPr>
          <w:iCs/>
          <w:szCs w:val="28"/>
        </w:rPr>
        <w:t xml:space="preserve"> </w:t>
      </w:r>
      <w:proofErr w:type="spellStart"/>
      <w:r w:rsidRPr="00D1159E">
        <w:rPr>
          <w:iCs/>
          <w:szCs w:val="28"/>
        </w:rPr>
        <w:t>Республикин</w:t>
      </w:r>
      <w:proofErr w:type="spellEnd"/>
      <w:r>
        <w:rPr>
          <w:iCs/>
          <w:szCs w:val="28"/>
        </w:rPr>
        <w:t xml:space="preserve"> </w:t>
      </w:r>
      <w:proofErr w:type="spellStart"/>
      <w:r w:rsidRPr="00D1159E">
        <w:rPr>
          <w:iCs/>
          <w:szCs w:val="28"/>
        </w:rPr>
        <w:t>Гуьмсан</w:t>
      </w:r>
      <w:proofErr w:type="spellEnd"/>
      <w:r>
        <w:rPr>
          <w:iCs/>
          <w:szCs w:val="28"/>
        </w:rPr>
        <w:t xml:space="preserve"> </w:t>
      </w:r>
      <w:proofErr w:type="spellStart"/>
      <w:r w:rsidRPr="00D1159E">
        <w:rPr>
          <w:iCs/>
          <w:szCs w:val="28"/>
        </w:rPr>
        <w:t>муниципальни</w:t>
      </w:r>
      <w:proofErr w:type="spellEnd"/>
      <w:r>
        <w:rPr>
          <w:iCs/>
          <w:szCs w:val="28"/>
        </w:rPr>
        <w:t xml:space="preserve"> </w:t>
      </w:r>
      <w:r w:rsidRPr="00D1159E">
        <w:rPr>
          <w:iCs/>
          <w:szCs w:val="28"/>
        </w:rPr>
        <w:t>к</w:t>
      </w:r>
      <w:proofErr w:type="gramStart"/>
      <w:r w:rsidRPr="00D1159E">
        <w:rPr>
          <w:iCs/>
          <w:szCs w:val="28"/>
          <w:lang w:val="en-US"/>
        </w:rPr>
        <w:t>I</w:t>
      </w:r>
      <w:proofErr w:type="spellStart"/>
      <w:proofErr w:type="gramEnd"/>
      <w:r w:rsidRPr="00D1159E">
        <w:rPr>
          <w:iCs/>
          <w:szCs w:val="28"/>
        </w:rPr>
        <w:t>оштан</w:t>
      </w:r>
      <w:proofErr w:type="spellEnd"/>
      <w:r>
        <w:rPr>
          <w:iCs/>
          <w:szCs w:val="28"/>
        </w:rPr>
        <w:t xml:space="preserve"> </w:t>
      </w:r>
    </w:p>
    <w:p w:rsidR="00480905" w:rsidRDefault="001D3DE1" w:rsidP="001D3DE1">
      <w:pPr>
        <w:jc w:val="center"/>
        <w:rPr>
          <w:iCs/>
          <w:szCs w:val="28"/>
        </w:rPr>
      </w:pPr>
      <w:r w:rsidRPr="00D1159E">
        <w:rPr>
          <w:iCs/>
          <w:szCs w:val="28"/>
        </w:rPr>
        <w:t>Борг1ане</w:t>
      </w:r>
      <w:r>
        <w:rPr>
          <w:iCs/>
          <w:szCs w:val="28"/>
        </w:rPr>
        <w:t xml:space="preserve"> </w:t>
      </w:r>
      <w:proofErr w:type="spellStart"/>
      <w:r w:rsidRPr="00D1159E">
        <w:rPr>
          <w:iCs/>
          <w:szCs w:val="28"/>
        </w:rPr>
        <w:t>юьртан</w:t>
      </w:r>
      <w:proofErr w:type="spellEnd"/>
      <w:r>
        <w:rPr>
          <w:iCs/>
          <w:szCs w:val="28"/>
        </w:rPr>
        <w:t xml:space="preserve"> </w:t>
      </w:r>
      <w:r w:rsidRPr="00D1159E">
        <w:rPr>
          <w:iCs/>
          <w:szCs w:val="28"/>
        </w:rPr>
        <w:t>администрации</w:t>
      </w:r>
    </w:p>
    <w:p w:rsidR="001D3DE1" w:rsidRPr="009C7CA4" w:rsidRDefault="001D3DE1" w:rsidP="001D3DE1">
      <w:pPr>
        <w:jc w:val="center"/>
        <w:rPr>
          <w:sz w:val="32"/>
          <w:szCs w:val="32"/>
        </w:rPr>
      </w:pPr>
    </w:p>
    <w:p w:rsidR="00480905" w:rsidRPr="001D3DE1" w:rsidRDefault="00480905" w:rsidP="00480905">
      <w:pPr>
        <w:keepNext/>
        <w:tabs>
          <w:tab w:val="num" w:pos="432"/>
          <w:tab w:val="num" w:pos="851"/>
        </w:tabs>
        <w:ind w:hanging="6"/>
        <w:jc w:val="center"/>
        <w:outlineLvl w:val="0"/>
        <w:rPr>
          <w:bCs/>
          <w:szCs w:val="28"/>
        </w:rPr>
      </w:pPr>
      <w:proofErr w:type="gramStart"/>
      <w:r w:rsidRPr="001D3DE1">
        <w:rPr>
          <w:bCs/>
          <w:szCs w:val="28"/>
        </w:rPr>
        <w:t>П</w:t>
      </w:r>
      <w:proofErr w:type="gramEnd"/>
      <w:r w:rsidRPr="001D3DE1">
        <w:rPr>
          <w:bCs/>
          <w:szCs w:val="28"/>
        </w:rPr>
        <w:t xml:space="preserve"> О С Т А Н О В Л Е Н И Е</w:t>
      </w:r>
    </w:p>
    <w:p w:rsidR="00480905" w:rsidRPr="009C7CA4" w:rsidRDefault="00480905" w:rsidP="00480905">
      <w:pPr>
        <w:tabs>
          <w:tab w:val="left" w:pos="3765"/>
        </w:tabs>
        <w:rPr>
          <w:b/>
          <w:sz w:val="32"/>
          <w:szCs w:val="32"/>
        </w:rPr>
      </w:pPr>
    </w:p>
    <w:p w:rsidR="00480905" w:rsidRPr="009C7CA4" w:rsidRDefault="0059275A" w:rsidP="00F11117">
      <w:pPr>
        <w:tabs>
          <w:tab w:val="left" w:pos="4111"/>
          <w:tab w:val="left" w:pos="8505"/>
        </w:tabs>
        <w:ind w:firstLine="0"/>
        <w:rPr>
          <w:szCs w:val="28"/>
          <w:u w:val="thick"/>
        </w:rPr>
      </w:pPr>
      <w:r>
        <w:rPr>
          <w:szCs w:val="28"/>
        </w:rPr>
        <w:t>от 05.04.2024 г.</w:t>
      </w:r>
      <w:r w:rsidR="001D3DE1">
        <w:rPr>
          <w:szCs w:val="28"/>
        </w:rPr>
        <w:tab/>
      </w:r>
      <w:r w:rsidR="003338B9">
        <w:rPr>
          <w:szCs w:val="28"/>
        </w:rPr>
        <w:t>с.</w:t>
      </w:r>
      <w:r w:rsidR="001D3DE1">
        <w:rPr>
          <w:szCs w:val="28"/>
        </w:rPr>
        <w:t>Брагуны</w:t>
      </w:r>
      <w:r w:rsidR="001D3DE1">
        <w:rPr>
          <w:szCs w:val="28"/>
        </w:rPr>
        <w:tab/>
      </w:r>
      <w:r w:rsidR="009C7CA4">
        <w:rPr>
          <w:szCs w:val="28"/>
        </w:rPr>
        <w:t>№</w:t>
      </w:r>
      <w:r w:rsidR="00FE02BD">
        <w:rPr>
          <w:szCs w:val="28"/>
        </w:rPr>
        <w:t xml:space="preserve"> </w:t>
      </w:r>
      <w:r>
        <w:rPr>
          <w:szCs w:val="28"/>
        </w:rPr>
        <w:t>05</w:t>
      </w:r>
    </w:p>
    <w:p w:rsidR="00480905" w:rsidRPr="009C7CA4" w:rsidRDefault="00480905" w:rsidP="00480905">
      <w:pPr>
        <w:spacing w:line="240" w:lineRule="exact"/>
        <w:jc w:val="center"/>
        <w:rPr>
          <w:b/>
          <w:szCs w:val="28"/>
        </w:rPr>
      </w:pPr>
    </w:p>
    <w:p w:rsidR="001B03E5" w:rsidRPr="00A43D85" w:rsidRDefault="001B03E5" w:rsidP="001B03E5">
      <w:pPr>
        <w:widowControl w:val="0"/>
        <w:autoSpaceDE w:val="0"/>
        <w:spacing w:after="0" w:line="240" w:lineRule="auto"/>
        <w:ind w:right="0" w:firstLine="0"/>
        <w:jc w:val="center"/>
        <w:rPr>
          <w:b/>
          <w:szCs w:val="28"/>
        </w:rPr>
      </w:pPr>
      <w:proofErr w:type="gramStart"/>
      <w:r>
        <w:rPr>
          <w:rFonts w:cs="Arial"/>
          <w:b/>
          <w:bCs/>
          <w:szCs w:val="28"/>
        </w:rPr>
        <w:t>О приведении в соответствие с федеральным законодательством Положение</w:t>
      </w:r>
      <w:r w:rsidRPr="00A43D85">
        <w:rPr>
          <w:rFonts w:cs="Arial"/>
          <w:b/>
          <w:bCs/>
          <w:szCs w:val="28"/>
        </w:rPr>
        <w:t xml:space="preserve"> </w:t>
      </w:r>
      <w:r>
        <w:rPr>
          <w:rFonts w:cs="Arial"/>
          <w:b/>
          <w:bCs/>
          <w:szCs w:val="28"/>
        </w:rPr>
        <w:t>о</w:t>
      </w:r>
      <w:r w:rsidRPr="00A43D85">
        <w:rPr>
          <w:rFonts w:cs="Arial"/>
          <w:b/>
          <w:bCs/>
          <w:szCs w:val="28"/>
        </w:rPr>
        <w:t xml:space="preserve"> комиссии по соблюдению</w:t>
      </w:r>
      <w:proofErr w:type="gramEnd"/>
      <w:r w:rsidRPr="00A43D85">
        <w:rPr>
          <w:rFonts w:cs="Arial"/>
          <w:b/>
          <w:bCs/>
          <w:szCs w:val="28"/>
        </w:rPr>
        <w:t xml:space="preserve"> требований к служебному поведению муниципальных служащих и урегулированию конфликта интересов в администрации </w:t>
      </w:r>
      <w:r>
        <w:rPr>
          <w:rFonts w:cs="Arial"/>
          <w:b/>
          <w:bCs/>
          <w:szCs w:val="28"/>
        </w:rPr>
        <w:t xml:space="preserve">Брагунского </w:t>
      </w:r>
      <w:r w:rsidRPr="00A43D85">
        <w:rPr>
          <w:rFonts w:cs="Arial"/>
          <w:b/>
          <w:bCs/>
          <w:szCs w:val="28"/>
        </w:rPr>
        <w:t>сельского</w:t>
      </w:r>
      <w:r>
        <w:rPr>
          <w:rFonts w:cs="Arial"/>
          <w:b/>
          <w:bCs/>
          <w:szCs w:val="28"/>
        </w:rPr>
        <w:t xml:space="preserve"> поселения Гудермесского муниципального </w:t>
      </w:r>
      <w:r w:rsidRPr="00A43D85">
        <w:rPr>
          <w:rFonts w:cs="Arial"/>
          <w:b/>
          <w:bCs/>
          <w:szCs w:val="28"/>
        </w:rPr>
        <w:t>района</w:t>
      </w:r>
    </w:p>
    <w:p w:rsidR="001B03E5" w:rsidRDefault="001B03E5" w:rsidP="001B03E5">
      <w:pPr>
        <w:tabs>
          <w:tab w:val="left" w:pos="3915"/>
        </w:tabs>
        <w:spacing w:after="0" w:line="259" w:lineRule="auto"/>
        <w:ind w:right="0" w:firstLine="0"/>
        <w:jc w:val="left"/>
      </w:pPr>
      <w:r>
        <w:tab/>
      </w:r>
    </w:p>
    <w:p w:rsidR="001B03E5" w:rsidRPr="0004511C" w:rsidRDefault="001B03E5" w:rsidP="001B03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b/>
          <w:sz w:val="32"/>
          <w:szCs w:val="32"/>
        </w:rPr>
      </w:pPr>
      <w:r>
        <w:t>Н</w:t>
      </w:r>
      <w:r w:rsidRPr="006A2DE0">
        <w:t>а основании протеста прок</w:t>
      </w:r>
      <w:r>
        <w:t xml:space="preserve">урора Гудермесского района от 25.03.2024 № 40-19-24 </w:t>
      </w:r>
      <w:r w:rsidRPr="006A2DE0">
        <w:t xml:space="preserve">на постановление главы администрации </w:t>
      </w:r>
      <w:r>
        <w:t>Брагунского</w:t>
      </w:r>
      <w:r w:rsidRPr="006A2DE0">
        <w:t xml:space="preserve"> сельс</w:t>
      </w:r>
      <w:r>
        <w:t>кого поселения от 01.04.2013 № 02</w:t>
      </w:r>
      <w:proofErr w:type="gramStart"/>
      <w:r>
        <w:t xml:space="preserve"> О</w:t>
      </w:r>
      <w:proofErr w:type="gramEnd"/>
      <w:r>
        <w:t xml:space="preserve">б </w:t>
      </w:r>
      <w:r>
        <w:rPr>
          <w:bCs/>
          <w:szCs w:val="28"/>
        </w:rPr>
        <w:t>утверждении Положения о</w:t>
      </w:r>
      <w:r w:rsidRPr="00C46915">
        <w:rPr>
          <w:bCs/>
          <w:szCs w:val="28"/>
        </w:rPr>
        <w:t xml:space="preserve"> комиссии </w:t>
      </w:r>
      <w:r w:rsidRPr="00C33D94">
        <w:rPr>
          <w:rFonts w:cs="Arial"/>
          <w:bCs/>
          <w:szCs w:val="28"/>
        </w:rPr>
        <w:t xml:space="preserve">по </w:t>
      </w:r>
      <w:proofErr w:type="gramStart"/>
      <w:r w:rsidRPr="00C33D94">
        <w:rPr>
          <w:rFonts w:cs="Arial"/>
          <w:bCs/>
          <w:szCs w:val="28"/>
        </w:rPr>
        <w:t xml:space="preserve">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cs="Arial"/>
          <w:bCs/>
          <w:szCs w:val="28"/>
        </w:rPr>
        <w:t xml:space="preserve">Брагунского </w:t>
      </w:r>
      <w:r w:rsidRPr="00C33D94">
        <w:rPr>
          <w:rFonts w:cs="Arial"/>
          <w:bCs/>
          <w:szCs w:val="28"/>
        </w:rPr>
        <w:t xml:space="preserve">сельского поселения </w:t>
      </w:r>
      <w:r>
        <w:rPr>
          <w:rFonts w:cs="Arial"/>
          <w:bCs/>
          <w:szCs w:val="28"/>
        </w:rPr>
        <w:t>Гудермесского муниципального</w:t>
      </w:r>
      <w:r w:rsidRPr="00C33D94">
        <w:rPr>
          <w:rFonts w:cs="Arial"/>
          <w:bCs/>
          <w:szCs w:val="28"/>
        </w:rPr>
        <w:t xml:space="preserve"> района</w:t>
      </w:r>
      <w:r>
        <w:rPr>
          <w:rFonts w:cs="Arial"/>
          <w:bCs/>
          <w:szCs w:val="28"/>
        </w:rPr>
        <w:t xml:space="preserve">, руководствуясь </w:t>
      </w:r>
      <w:r w:rsidRPr="00391AED">
        <w:rPr>
          <w:szCs w:val="28"/>
        </w:rPr>
        <w:t>Федеральными</w:t>
      </w:r>
      <w:r>
        <w:rPr>
          <w:szCs w:val="28"/>
        </w:rPr>
        <w:t xml:space="preserve"> законами Российской Федерации </w:t>
      </w:r>
      <w:r w:rsidRPr="00391AED">
        <w:rPr>
          <w:szCs w:val="28"/>
        </w:rPr>
        <w:t>от 6</w:t>
      </w:r>
      <w:r>
        <w:rPr>
          <w:szCs w:val="28"/>
        </w:rPr>
        <w:t xml:space="preserve"> </w:t>
      </w:r>
      <w:r w:rsidRPr="00391AED">
        <w:rPr>
          <w:szCs w:val="28"/>
        </w:rPr>
        <w:t>октября 2003 года № 131 – ФЗ «Об общих принципах организации местного самоуправления в Российской Федерации»</w:t>
      </w:r>
      <w:r>
        <w:rPr>
          <w:szCs w:val="28"/>
        </w:rPr>
        <w:t xml:space="preserve">, </w:t>
      </w:r>
      <w:r>
        <w:rPr>
          <w:bCs/>
          <w:szCs w:val="28"/>
        </w:rPr>
        <w:t>Федеральным законом</w:t>
      </w:r>
      <w:r w:rsidRPr="000D6B2F">
        <w:rPr>
          <w:bCs/>
          <w:szCs w:val="28"/>
        </w:rPr>
        <w:t xml:space="preserve"> </w:t>
      </w:r>
      <w:r w:rsidRPr="00C46915">
        <w:rPr>
          <w:szCs w:val="28"/>
        </w:rPr>
        <w:t>Российской Федерации</w:t>
      </w:r>
      <w:r w:rsidRPr="00C46915">
        <w:rPr>
          <w:bCs/>
          <w:szCs w:val="28"/>
        </w:rPr>
        <w:t xml:space="preserve"> </w:t>
      </w:r>
      <w:r>
        <w:rPr>
          <w:bCs/>
          <w:szCs w:val="28"/>
        </w:rPr>
        <w:t>от 2 марта 2007 года № 25-ФЗ</w:t>
      </w:r>
      <w:r w:rsidRPr="00C46915">
        <w:rPr>
          <w:bCs/>
          <w:szCs w:val="28"/>
        </w:rPr>
        <w:t xml:space="preserve"> «О муниципальной службе в Российской Федерации»</w:t>
      </w:r>
      <w:r>
        <w:rPr>
          <w:bCs/>
          <w:szCs w:val="28"/>
        </w:rPr>
        <w:t>, Федеральным законом Российской Федерации</w:t>
      </w:r>
      <w:proofErr w:type="gramEnd"/>
      <w:r>
        <w:rPr>
          <w:bCs/>
          <w:szCs w:val="28"/>
        </w:rPr>
        <w:t xml:space="preserve"> </w:t>
      </w:r>
      <w:proofErr w:type="gramStart"/>
      <w:r w:rsidRPr="00C46915">
        <w:rPr>
          <w:szCs w:val="28"/>
        </w:rPr>
        <w:t>от 25</w:t>
      </w:r>
      <w:r>
        <w:rPr>
          <w:szCs w:val="28"/>
        </w:rPr>
        <w:t xml:space="preserve"> декабря </w:t>
      </w:r>
      <w:r w:rsidRPr="00C46915">
        <w:rPr>
          <w:szCs w:val="28"/>
        </w:rPr>
        <w:t>2008 года №273-ФЗ</w:t>
      </w:r>
      <w:r w:rsidRPr="00C46915">
        <w:rPr>
          <w:bCs/>
          <w:szCs w:val="28"/>
        </w:rPr>
        <w:t xml:space="preserve"> </w:t>
      </w:r>
      <w:r w:rsidRPr="00C46915">
        <w:rPr>
          <w:szCs w:val="28"/>
        </w:rPr>
        <w:t>«О противодействии коррупции»,</w:t>
      </w:r>
      <w:r w:rsidRPr="00C46915">
        <w:rPr>
          <w:bCs/>
          <w:szCs w:val="28"/>
        </w:rPr>
        <w:t xml:space="preserve"> Указом Президента Российской Федерации от 1</w:t>
      </w:r>
      <w:r>
        <w:rPr>
          <w:bCs/>
          <w:szCs w:val="28"/>
        </w:rPr>
        <w:t xml:space="preserve"> июля </w:t>
      </w:r>
      <w:r w:rsidRPr="00C46915">
        <w:rPr>
          <w:bCs/>
          <w:szCs w:val="28"/>
        </w:rPr>
        <w:t>2010 года №</w:t>
      </w:r>
      <w:r>
        <w:rPr>
          <w:bCs/>
          <w:szCs w:val="28"/>
        </w:rPr>
        <w:t xml:space="preserve"> </w:t>
      </w:r>
      <w:r w:rsidRPr="00C46915">
        <w:rPr>
          <w:bCs/>
          <w:szCs w:val="28"/>
        </w:rPr>
        <w:t>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Pr="00C46915">
        <w:rPr>
          <w:szCs w:val="28"/>
        </w:rPr>
        <w:t xml:space="preserve"> </w:t>
      </w:r>
      <w:r>
        <w:rPr>
          <w:szCs w:val="28"/>
        </w:rPr>
        <w:t xml:space="preserve">руководствуясь Указом </w:t>
      </w:r>
      <w:r w:rsidRPr="00461604">
        <w:rPr>
          <w:szCs w:val="28"/>
        </w:rPr>
        <w:t>Президента Российской Федерации от 25 января 2024 года № 71 «О внесении изменений в некоторые акты Президента Российской Федерации</w:t>
      </w:r>
      <w:r>
        <w:t>»</w:t>
      </w:r>
      <w:r>
        <w:rPr>
          <w:szCs w:val="28"/>
        </w:rPr>
        <w:t xml:space="preserve">, администрация Брагунского </w:t>
      </w:r>
      <w:r w:rsidRPr="000D6B2F">
        <w:rPr>
          <w:szCs w:val="28"/>
        </w:rPr>
        <w:t xml:space="preserve"> сельского поселения </w:t>
      </w:r>
      <w:r>
        <w:rPr>
          <w:szCs w:val="28"/>
        </w:rPr>
        <w:t>Гудермесского муниципального</w:t>
      </w:r>
      <w:proofErr w:type="gramEnd"/>
      <w:r>
        <w:rPr>
          <w:szCs w:val="28"/>
        </w:rPr>
        <w:t xml:space="preserve"> района</w:t>
      </w:r>
      <w:r w:rsidRPr="0004511C">
        <w:rPr>
          <w:b/>
          <w:sz w:val="32"/>
          <w:szCs w:val="32"/>
        </w:rPr>
        <w:t xml:space="preserve"> </w:t>
      </w:r>
      <w:proofErr w:type="spellStart"/>
      <w:proofErr w:type="gramStart"/>
      <w:r w:rsidRPr="0004511C">
        <w:rPr>
          <w:b/>
          <w:sz w:val="32"/>
          <w:szCs w:val="32"/>
        </w:rPr>
        <w:t>п</w:t>
      </w:r>
      <w:proofErr w:type="spellEnd"/>
      <w:proofErr w:type="gramEnd"/>
      <w:r w:rsidRPr="0004511C">
        <w:rPr>
          <w:b/>
          <w:sz w:val="32"/>
          <w:szCs w:val="32"/>
        </w:rPr>
        <w:t xml:space="preserve"> о с т а </w:t>
      </w:r>
      <w:proofErr w:type="spellStart"/>
      <w:r w:rsidRPr="0004511C">
        <w:rPr>
          <w:b/>
          <w:sz w:val="32"/>
          <w:szCs w:val="32"/>
        </w:rPr>
        <w:t>н</w:t>
      </w:r>
      <w:proofErr w:type="spellEnd"/>
      <w:r w:rsidRPr="0004511C">
        <w:rPr>
          <w:b/>
          <w:sz w:val="32"/>
          <w:szCs w:val="32"/>
        </w:rPr>
        <w:t xml:space="preserve"> о в л я е т:</w:t>
      </w:r>
    </w:p>
    <w:p w:rsidR="001B03E5" w:rsidRPr="000D6B2F" w:rsidRDefault="001B03E5" w:rsidP="001B03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B03E5" w:rsidRPr="00C46915" w:rsidRDefault="001B03E5" w:rsidP="001B03E5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Утвердить Положение </w:t>
      </w:r>
      <w:r w:rsidRPr="00C46915">
        <w:rPr>
          <w:rFonts w:ascii="Times New Roman" w:hAnsi="Times New Roman"/>
          <w:bCs/>
          <w:sz w:val="28"/>
          <w:szCs w:val="28"/>
        </w:rPr>
        <w:t xml:space="preserve"> комиссии </w:t>
      </w:r>
      <w:r w:rsidRPr="00C33D94">
        <w:rPr>
          <w:rFonts w:ascii="Times New Roman" w:hAnsi="Times New Roman" w:cs="Arial"/>
          <w:bCs/>
          <w:kern w:val="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rFonts w:ascii="Times New Roman" w:hAnsi="Times New Roman" w:cs="Arial"/>
          <w:bCs/>
          <w:kern w:val="0"/>
          <w:sz w:val="28"/>
          <w:szCs w:val="28"/>
        </w:rPr>
        <w:t xml:space="preserve">Брагунского </w:t>
      </w:r>
      <w:r w:rsidRPr="00C33D94">
        <w:rPr>
          <w:rFonts w:ascii="Times New Roman" w:hAnsi="Times New Roman" w:cs="Arial"/>
          <w:bCs/>
          <w:kern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Arial"/>
          <w:bCs/>
          <w:kern w:val="0"/>
          <w:sz w:val="28"/>
          <w:szCs w:val="28"/>
        </w:rPr>
        <w:t>Гудермесского муниципального</w:t>
      </w:r>
      <w:r w:rsidRPr="00C33D94">
        <w:rPr>
          <w:rFonts w:ascii="Times New Roman" w:hAnsi="Times New Roman" w:cs="Arial"/>
          <w:bCs/>
          <w:kern w:val="0"/>
          <w:sz w:val="28"/>
          <w:szCs w:val="28"/>
        </w:rPr>
        <w:t xml:space="preserve"> района в новой редакции</w:t>
      </w:r>
      <w:r>
        <w:rPr>
          <w:rFonts w:ascii="Times New Roman" w:hAnsi="Times New Roman"/>
          <w:bCs/>
          <w:sz w:val="28"/>
          <w:szCs w:val="28"/>
        </w:rPr>
        <w:t xml:space="preserve"> (прилагается)</w:t>
      </w:r>
      <w:r w:rsidRPr="00C46915">
        <w:rPr>
          <w:rFonts w:ascii="Times New Roman" w:hAnsi="Times New Roman"/>
          <w:bCs/>
          <w:sz w:val="28"/>
          <w:szCs w:val="28"/>
        </w:rPr>
        <w:t>.</w:t>
      </w:r>
    </w:p>
    <w:p w:rsidR="001B03E5" w:rsidRPr="00C46915" w:rsidRDefault="001B03E5" w:rsidP="001B03E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</w:t>
      </w:r>
      <w:r w:rsidRPr="00C46915">
        <w:rPr>
          <w:rFonts w:ascii="Times New Roman" w:hAnsi="Times New Roman"/>
          <w:bCs/>
          <w:sz w:val="28"/>
          <w:szCs w:val="28"/>
        </w:rPr>
        <w:t xml:space="preserve">. Признать утратившими силу </w:t>
      </w:r>
      <w:r>
        <w:rPr>
          <w:rFonts w:ascii="Times New Roman" w:hAnsi="Times New Roman"/>
          <w:bCs/>
          <w:sz w:val="28"/>
          <w:szCs w:val="28"/>
        </w:rPr>
        <w:t>постановление администрации Брагунского сельского поселения Гудермесского района от 01.04.2013 года № 02 «Об утверждении Положения о комиссии по соблюдению требований к служебному поведению муниципальных служащих и урегулированию</w:t>
      </w:r>
      <w:r>
        <w:rPr>
          <w:bCs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конфликта интересов в администрации Брагунского сельского поселения Гудермесского муниципального района» (с изменениями)</w:t>
      </w:r>
    </w:p>
    <w:p w:rsidR="001B03E5" w:rsidRPr="00AD3039" w:rsidRDefault="001B03E5" w:rsidP="001B03E5">
      <w:pPr>
        <w:spacing w:after="0" w:line="240" w:lineRule="auto"/>
        <w:ind w:right="0" w:firstLine="708"/>
        <w:rPr>
          <w:color w:val="auto"/>
          <w:szCs w:val="28"/>
        </w:rPr>
      </w:pPr>
      <w:r w:rsidRPr="00AD3039">
        <w:rPr>
          <w:szCs w:val="28"/>
        </w:rPr>
        <w:t xml:space="preserve">3. Настоящее постановление вступает в силу со дня его подписания и подлежит размещению в сети Интернет на официальном сайте администрации </w:t>
      </w:r>
      <w:r>
        <w:rPr>
          <w:szCs w:val="28"/>
        </w:rPr>
        <w:t>Брагунского</w:t>
      </w:r>
      <w:r w:rsidRPr="00AD3039">
        <w:rPr>
          <w:szCs w:val="28"/>
        </w:rPr>
        <w:t xml:space="preserve"> сельского поселения </w:t>
      </w:r>
      <w:proofErr w:type="spellStart"/>
      <w:r w:rsidRPr="00AD3039">
        <w:rPr>
          <w:color w:val="auto"/>
          <w:szCs w:val="28"/>
        </w:rPr>
        <w:t>http</w:t>
      </w:r>
      <w:proofErr w:type="spellEnd"/>
      <w:r w:rsidRPr="00AD3039">
        <w:rPr>
          <w:color w:val="auto"/>
          <w:szCs w:val="28"/>
          <w:lang w:val="en-US"/>
        </w:rPr>
        <w:t>s</w:t>
      </w:r>
      <w:r w:rsidRPr="00AD3039">
        <w:rPr>
          <w:color w:val="auto"/>
          <w:szCs w:val="28"/>
        </w:rPr>
        <w:t>://</w:t>
      </w:r>
      <w:proofErr w:type="spellStart"/>
      <w:r>
        <w:rPr>
          <w:color w:val="auto"/>
          <w:szCs w:val="28"/>
          <w:lang w:val="en-US"/>
        </w:rPr>
        <w:t>bragun</w:t>
      </w:r>
      <w:r w:rsidRPr="00AD3039">
        <w:rPr>
          <w:color w:val="auto"/>
          <w:szCs w:val="28"/>
          <w:lang w:val="en-US"/>
        </w:rPr>
        <w:t>skoe</w:t>
      </w:r>
      <w:proofErr w:type="spellEnd"/>
      <w:r w:rsidRPr="00AD3039">
        <w:rPr>
          <w:color w:val="auto"/>
          <w:szCs w:val="28"/>
        </w:rPr>
        <w:t>-r95.</w:t>
      </w:r>
      <w:proofErr w:type="spellStart"/>
      <w:r w:rsidRPr="00AD3039">
        <w:rPr>
          <w:color w:val="auto"/>
          <w:szCs w:val="28"/>
          <w:lang w:val="en-US"/>
        </w:rPr>
        <w:t>gosweb</w:t>
      </w:r>
      <w:proofErr w:type="spellEnd"/>
      <w:r w:rsidRPr="00AD3039">
        <w:rPr>
          <w:color w:val="auto"/>
          <w:szCs w:val="28"/>
        </w:rPr>
        <w:t>.</w:t>
      </w:r>
      <w:proofErr w:type="spellStart"/>
      <w:r w:rsidRPr="00AD3039">
        <w:rPr>
          <w:color w:val="auto"/>
          <w:szCs w:val="28"/>
          <w:lang w:val="en-US"/>
        </w:rPr>
        <w:t>gosuslugi</w:t>
      </w:r>
      <w:proofErr w:type="spellEnd"/>
      <w:r w:rsidRPr="00AD3039">
        <w:rPr>
          <w:color w:val="auto"/>
          <w:szCs w:val="28"/>
        </w:rPr>
        <w:t>.</w:t>
      </w:r>
      <w:r w:rsidRPr="00AD3039">
        <w:rPr>
          <w:color w:val="auto"/>
          <w:szCs w:val="28"/>
          <w:lang w:val="en-US"/>
        </w:rPr>
        <w:t>ru</w:t>
      </w:r>
      <w:r w:rsidRPr="00AD3039">
        <w:rPr>
          <w:color w:val="auto"/>
          <w:szCs w:val="28"/>
        </w:rPr>
        <w:t>/</w:t>
      </w:r>
    </w:p>
    <w:p w:rsidR="001B03E5" w:rsidRDefault="001B03E5" w:rsidP="001B03E5">
      <w:pPr>
        <w:spacing w:after="0" w:line="259" w:lineRule="auto"/>
        <w:ind w:right="0" w:firstLine="0"/>
        <w:rPr>
          <w:color w:val="auto"/>
        </w:rPr>
      </w:pPr>
    </w:p>
    <w:p w:rsidR="001B03E5" w:rsidRPr="0031743F" w:rsidRDefault="001B03E5" w:rsidP="001B03E5">
      <w:pPr>
        <w:spacing w:after="0" w:line="259" w:lineRule="auto"/>
        <w:ind w:right="0" w:firstLine="0"/>
        <w:rPr>
          <w:color w:val="auto"/>
        </w:rPr>
      </w:pPr>
    </w:p>
    <w:p w:rsidR="001B03E5" w:rsidRDefault="001B03E5" w:rsidP="001B03E5">
      <w:pPr>
        <w:spacing w:after="0" w:line="259" w:lineRule="auto"/>
        <w:ind w:right="0" w:firstLine="0"/>
        <w:jc w:val="left"/>
      </w:pPr>
    </w:p>
    <w:p w:rsidR="001B03E5" w:rsidRDefault="001B03E5" w:rsidP="001B03E5">
      <w:pPr>
        <w:spacing w:after="0" w:line="259" w:lineRule="auto"/>
        <w:ind w:right="0" w:firstLine="0"/>
        <w:jc w:val="left"/>
      </w:pPr>
    </w:p>
    <w:p w:rsidR="001B03E5" w:rsidRPr="001B03E5" w:rsidRDefault="001B03E5" w:rsidP="001B03E5">
      <w:pPr>
        <w:tabs>
          <w:tab w:val="left" w:pos="7513"/>
        </w:tabs>
        <w:autoSpaceDE w:val="0"/>
        <w:autoSpaceDN w:val="0"/>
        <w:adjustRightInd w:val="0"/>
        <w:ind w:firstLine="0"/>
        <w:sectPr w:rsidR="001B03E5" w:rsidRPr="001B03E5" w:rsidSect="00534505">
          <w:pgSz w:w="11909" w:h="16838"/>
          <w:pgMar w:top="1134" w:right="567" w:bottom="1134" w:left="1701" w:header="720" w:footer="720" w:gutter="0"/>
          <w:cols w:space="720"/>
        </w:sectPr>
      </w:pPr>
      <w:r>
        <w:t>Глав</w:t>
      </w:r>
      <w:r w:rsidRPr="00E7543A">
        <w:t>а администрации</w:t>
      </w:r>
      <w:r>
        <w:tab/>
      </w:r>
      <w:proofErr w:type="spellStart"/>
      <w:r>
        <w:t>Р.Х.Адильханов</w:t>
      </w:r>
      <w:proofErr w:type="spellEnd"/>
    </w:p>
    <w:p w:rsidR="001B03E5" w:rsidRDefault="001B03E5" w:rsidP="001B03E5">
      <w:pPr>
        <w:spacing w:line="259" w:lineRule="auto"/>
        <w:ind w:left="6237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</w:t>
      </w:r>
      <w:r w:rsidRPr="000D3C1E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Брагунского сельского поселения</w:t>
      </w:r>
    </w:p>
    <w:p w:rsidR="001B03E5" w:rsidRDefault="001B03E5" w:rsidP="001B03E5">
      <w:pPr>
        <w:tabs>
          <w:tab w:val="left" w:pos="6244"/>
        </w:tabs>
        <w:spacing w:line="259" w:lineRule="auto"/>
        <w:ind w:left="6237" w:right="0" w:firstLine="0"/>
        <w:jc w:val="left"/>
        <w:rPr>
          <w:sz w:val="24"/>
          <w:szCs w:val="24"/>
        </w:rPr>
      </w:pPr>
      <w:r>
        <w:rPr>
          <w:sz w:val="24"/>
          <w:szCs w:val="24"/>
        </w:rPr>
        <w:t>от _________№ ____</w:t>
      </w:r>
    </w:p>
    <w:p w:rsidR="001B03E5" w:rsidRPr="000D3C1E" w:rsidRDefault="001B03E5" w:rsidP="001B03E5">
      <w:pPr>
        <w:tabs>
          <w:tab w:val="left" w:pos="6244"/>
        </w:tabs>
        <w:spacing w:line="259" w:lineRule="auto"/>
        <w:ind w:left="6237" w:right="0" w:firstLine="0"/>
        <w:jc w:val="left"/>
        <w:rPr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 w:rsidRPr="000D3C1E">
        <w:rPr>
          <w:b/>
          <w:bCs/>
          <w:sz w:val="24"/>
          <w:szCs w:val="24"/>
        </w:rPr>
        <w:t>ПОЛОЖЕНИЕ</w:t>
      </w:r>
    </w:p>
    <w:p w:rsidR="001B03E5" w:rsidRPr="000D3C1E" w:rsidRDefault="001B03E5" w:rsidP="001B03E5">
      <w:pPr>
        <w:spacing w:after="0" w:line="100" w:lineRule="atLeast"/>
        <w:ind w:firstLine="709"/>
        <w:jc w:val="center"/>
        <w:rPr>
          <w:b/>
          <w:bCs/>
          <w:sz w:val="24"/>
          <w:szCs w:val="24"/>
        </w:rPr>
      </w:pPr>
      <w:r w:rsidRPr="000D3C1E">
        <w:rPr>
          <w:b/>
          <w:bCs/>
          <w:sz w:val="24"/>
          <w:szCs w:val="24"/>
        </w:rPr>
        <w:t xml:space="preserve">о комиссии по соблюдению требований к служебному поведению </w:t>
      </w:r>
      <w:r>
        <w:rPr>
          <w:b/>
          <w:bCs/>
          <w:sz w:val="24"/>
          <w:szCs w:val="24"/>
        </w:rPr>
        <w:t>м</w:t>
      </w:r>
      <w:r w:rsidRPr="000D3C1E">
        <w:rPr>
          <w:b/>
          <w:bCs/>
          <w:sz w:val="24"/>
          <w:szCs w:val="24"/>
        </w:rPr>
        <w:t xml:space="preserve">униципальных служащих и урегулированию конфликта интересов в администрации </w:t>
      </w:r>
      <w:r>
        <w:rPr>
          <w:b/>
          <w:bCs/>
          <w:sz w:val="24"/>
          <w:szCs w:val="24"/>
        </w:rPr>
        <w:t>Брагунского</w:t>
      </w:r>
      <w:r w:rsidRPr="000D3C1E">
        <w:rPr>
          <w:b/>
          <w:bCs/>
          <w:sz w:val="24"/>
          <w:szCs w:val="24"/>
        </w:rPr>
        <w:t xml:space="preserve"> сельского поселения Гудермесского муниципального района</w:t>
      </w:r>
    </w:p>
    <w:p w:rsidR="001B03E5" w:rsidRPr="000D3C1E" w:rsidRDefault="001B03E5" w:rsidP="001B03E5">
      <w:pPr>
        <w:spacing w:after="0" w:line="100" w:lineRule="atLeast"/>
        <w:ind w:firstLine="567"/>
        <w:jc w:val="center"/>
        <w:rPr>
          <w:sz w:val="24"/>
          <w:szCs w:val="24"/>
        </w:rPr>
      </w:pPr>
    </w:p>
    <w:p w:rsidR="001B03E5" w:rsidRPr="000D3C1E" w:rsidRDefault="001B03E5" w:rsidP="001B03E5">
      <w:pPr>
        <w:tabs>
          <w:tab w:val="left" w:pos="-2127"/>
        </w:tabs>
        <w:spacing w:after="0" w:line="240" w:lineRule="auto"/>
        <w:ind w:right="0" w:firstLine="709"/>
        <w:rPr>
          <w:sz w:val="24"/>
          <w:szCs w:val="24"/>
        </w:rPr>
      </w:pPr>
      <w:r w:rsidRPr="000D3C1E">
        <w:rPr>
          <w:sz w:val="24"/>
          <w:szCs w:val="24"/>
          <w:shd w:val="clear" w:color="auto" w:fill="FFFFFF"/>
        </w:rPr>
        <w:t>1.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</w:t>
      </w:r>
      <w:r>
        <w:rPr>
          <w:sz w:val="24"/>
          <w:szCs w:val="24"/>
          <w:shd w:val="clear" w:color="auto" w:fill="FFFFFF"/>
        </w:rPr>
        <w:t xml:space="preserve">ю конфликта интересов (далее - </w:t>
      </w:r>
      <w:r w:rsidRPr="000D3C1E">
        <w:rPr>
          <w:sz w:val="24"/>
          <w:szCs w:val="24"/>
          <w:shd w:val="clear" w:color="auto" w:fill="FFFFFF"/>
        </w:rPr>
        <w:t xml:space="preserve">комиссия), образуемой в администрации </w:t>
      </w:r>
      <w:r>
        <w:rPr>
          <w:sz w:val="24"/>
          <w:szCs w:val="24"/>
          <w:shd w:val="clear" w:color="auto" w:fill="FFFFFF"/>
        </w:rPr>
        <w:t>Брагунского</w:t>
      </w:r>
      <w:r w:rsidRPr="000D3C1E">
        <w:rPr>
          <w:sz w:val="24"/>
          <w:szCs w:val="24"/>
          <w:shd w:val="clear" w:color="auto" w:fill="FFFFFF"/>
        </w:rPr>
        <w:t xml:space="preserve"> сельского поселения в соответствии с Федеральным </w:t>
      </w:r>
      <w:hyperlink r:id="rId6" w:anchor="dst100094" w:history="1">
        <w:r w:rsidRPr="004B71F0">
          <w:rPr>
            <w:rStyle w:val="a5"/>
            <w:color w:val="auto"/>
            <w:sz w:val="24"/>
            <w:szCs w:val="24"/>
            <w:shd w:val="clear" w:color="auto" w:fill="FFFFFF"/>
          </w:rPr>
          <w:t>законом</w:t>
        </w:r>
      </w:hyperlink>
      <w:r w:rsidRPr="004B71F0">
        <w:rPr>
          <w:color w:val="auto"/>
          <w:sz w:val="24"/>
          <w:szCs w:val="24"/>
          <w:shd w:val="clear" w:color="auto" w:fill="FFFFFF"/>
        </w:rPr>
        <w:t xml:space="preserve"> от</w:t>
      </w:r>
      <w:r w:rsidRPr="000D3C1E">
        <w:rPr>
          <w:sz w:val="24"/>
          <w:szCs w:val="24"/>
          <w:shd w:val="clear" w:color="auto" w:fill="FFFFFF"/>
        </w:rPr>
        <w:t xml:space="preserve"> 25 декабря 2008 г. N 273-ФЗ "О противодействии коррупции".</w:t>
      </w:r>
    </w:p>
    <w:p w:rsidR="001B03E5" w:rsidRPr="000D3C1E" w:rsidRDefault="001B03E5" w:rsidP="001B03E5">
      <w:pPr>
        <w:spacing w:after="0" w:line="100" w:lineRule="atLeast"/>
        <w:ind w:right="113" w:firstLine="709"/>
        <w:rPr>
          <w:sz w:val="24"/>
          <w:szCs w:val="24"/>
        </w:rPr>
      </w:pPr>
      <w:r w:rsidRPr="000D3C1E">
        <w:rPr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муниципальными правовыми актами.</w:t>
      </w:r>
    </w:p>
    <w:p w:rsidR="001B03E5" w:rsidRPr="000D3C1E" w:rsidRDefault="001B03E5" w:rsidP="001B03E5">
      <w:pPr>
        <w:shd w:val="clear" w:color="auto" w:fill="FFFFFF"/>
        <w:spacing w:before="210" w:after="0" w:line="240" w:lineRule="auto"/>
        <w:ind w:right="113" w:firstLine="709"/>
        <w:rPr>
          <w:sz w:val="24"/>
          <w:szCs w:val="24"/>
        </w:rPr>
      </w:pPr>
      <w:r w:rsidRPr="000D3C1E">
        <w:rPr>
          <w:sz w:val="24"/>
          <w:szCs w:val="24"/>
        </w:rPr>
        <w:t>3. Основной задачей комиссий является содействие администрации:</w:t>
      </w:r>
    </w:p>
    <w:p w:rsidR="001B03E5" w:rsidRPr="000D3C1E" w:rsidRDefault="001B03E5" w:rsidP="001B03E5">
      <w:pPr>
        <w:spacing w:after="0" w:line="240" w:lineRule="auto"/>
        <w:rPr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right="0" w:firstLine="540"/>
        <w:jc w:val="left"/>
        <w:rPr>
          <w:sz w:val="24"/>
          <w:szCs w:val="24"/>
        </w:rPr>
      </w:pPr>
      <w:proofErr w:type="gramStart"/>
      <w:r w:rsidRPr="000D3C1E">
        <w:rPr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7" w:history="1">
        <w:r w:rsidRPr="00521B06">
          <w:rPr>
            <w:color w:val="auto"/>
            <w:sz w:val="24"/>
            <w:szCs w:val="24"/>
          </w:rPr>
          <w:t>законом</w:t>
        </w:r>
      </w:hyperlink>
      <w:r w:rsidRPr="00521B06">
        <w:rPr>
          <w:color w:val="auto"/>
          <w:sz w:val="24"/>
          <w:szCs w:val="24"/>
        </w:rPr>
        <w:t xml:space="preserve"> </w:t>
      </w:r>
      <w:r w:rsidRPr="000D3C1E">
        <w:rPr>
          <w:sz w:val="24"/>
          <w:szCs w:val="24"/>
        </w:rPr>
        <w:t>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40"/>
        <w:jc w:val="left"/>
        <w:rPr>
          <w:sz w:val="24"/>
          <w:szCs w:val="24"/>
        </w:rPr>
      </w:pPr>
      <w:r w:rsidRPr="000D3C1E">
        <w:rPr>
          <w:sz w:val="24"/>
          <w:szCs w:val="24"/>
        </w:rPr>
        <w:t>б) в осуществлении в государственном органе мер по предупреждению коррупции.</w:t>
      </w:r>
    </w:p>
    <w:p w:rsidR="001B03E5" w:rsidRDefault="001B03E5" w:rsidP="001B03E5">
      <w:pPr>
        <w:spacing w:after="0" w:line="100" w:lineRule="atLeast"/>
        <w:ind w:firstLine="709"/>
        <w:rPr>
          <w:sz w:val="24"/>
          <w:szCs w:val="24"/>
        </w:rPr>
      </w:pPr>
    </w:p>
    <w:p w:rsidR="001B03E5" w:rsidRPr="000D3C1E" w:rsidRDefault="001B03E5" w:rsidP="001B03E5">
      <w:pPr>
        <w:spacing w:after="0" w:line="100" w:lineRule="atLeast"/>
        <w:ind w:firstLine="709"/>
        <w:rPr>
          <w:color w:val="17365D"/>
          <w:sz w:val="24"/>
          <w:szCs w:val="24"/>
        </w:rPr>
      </w:pPr>
      <w:r w:rsidRPr="000D3C1E">
        <w:rPr>
          <w:sz w:val="24"/>
          <w:szCs w:val="24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>
        <w:rPr>
          <w:sz w:val="24"/>
          <w:szCs w:val="24"/>
        </w:rPr>
        <w:t>Брагунского</w:t>
      </w:r>
      <w:r w:rsidRPr="000D3C1E">
        <w:rPr>
          <w:sz w:val="24"/>
          <w:szCs w:val="24"/>
        </w:rPr>
        <w:t xml:space="preserve"> сельского поселения Гудермесского района.</w:t>
      </w:r>
    </w:p>
    <w:p w:rsidR="001B03E5" w:rsidRDefault="001B03E5" w:rsidP="001B03E5">
      <w:pPr>
        <w:spacing w:after="0" w:line="100" w:lineRule="atLeast"/>
        <w:ind w:firstLine="709"/>
        <w:rPr>
          <w:sz w:val="24"/>
          <w:szCs w:val="24"/>
        </w:rPr>
      </w:pPr>
    </w:p>
    <w:p w:rsidR="001B03E5" w:rsidRPr="000D3C1E" w:rsidRDefault="001B03E5" w:rsidP="001B03E5">
      <w:pPr>
        <w:spacing w:after="0" w:line="100" w:lineRule="atLeast"/>
        <w:ind w:firstLine="709"/>
        <w:rPr>
          <w:sz w:val="24"/>
          <w:szCs w:val="24"/>
        </w:rPr>
      </w:pPr>
      <w:r w:rsidRPr="000D3C1E">
        <w:rPr>
          <w:sz w:val="24"/>
          <w:szCs w:val="24"/>
        </w:rPr>
        <w:t>5. Комиссия образуется нормативным правовым актом администрации. Указанным актом утверждаются состав комиссии и порядок ее работы.</w:t>
      </w:r>
    </w:p>
    <w:p w:rsidR="001B03E5" w:rsidRPr="000D3C1E" w:rsidRDefault="001B03E5" w:rsidP="001B03E5">
      <w:pPr>
        <w:spacing w:after="0" w:line="100" w:lineRule="atLeast"/>
        <w:ind w:firstLine="709"/>
        <w:rPr>
          <w:sz w:val="24"/>
          <w:szCs w:val="24"/>
        </w:rPr>
      </w:pPr>
      <w:r w:rsidRPr="000D3C1E">
        <w:rPr>
          <w:sz w:val="24"/>
          <w:szCs w:val="24"/>
        </w:rPr>
        <w:t>В состав комиссии входят председатель комиссии, его заместитель, назначаемый главой администрации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B03E5" w:rsidRPr="000D3C1E" w:rsidRDefault="001B03E5" w:rsidP="001B03E5">
      <w:pPr>
        <w:shd w:val="clear" w:color="auto" w:fill="FFFFFF"/>
        <w:spacing w:before="210" w:after="0" w:line="240" w:lineRule="auto"/>
        <w:ind w:firstLine="540"/>
        <w:rPr>
          <w:sz w:val="24"/>
          <w:szCs w:val="24"/>
        </w:rPr>
      </w:pPr>
      <w:r w:rsidRPr="000D3C1E">
        <w:rPr>
          <w:sz w:val="24"/>
          <w:szCs w:val="24"/>
        </w:rPr>
        <w:t xml:space="preserve">6. В состав комиссии входят: </w:t>
      </w:r>
    </w:p>
    <w:p w:rsidR="001B03E5" w:rsidRPr="000D3C1E" w:rsidRDefault="001B03E5" w:rsidP="001B03E5">
      <w:pPr>
        <w:shd w:val="clear" w:color="auto" w:fill="FFFFFF"/>
        <w:spacing w:before="210" w:after="0" w:line="240" w:lineRule="auto"/>
        <w:ind w:firstLine="540"/>
        <w:rPr>
          <w:sz w:val="24"/>
          <w:szCs w:val="24"/>
        </w:rPr>
      </w:pPr>
      <w:r w:rsidRPr="000D3C1E">
        <w:rPr>
          <w:sz w:val="24"/>
          <w:szCs w:val="24"/>
        </w:rPr>
        <w:t xml:space="preserve">а) </w:t>
      </w:r>
      <w:r>
        <w:rPr>
          <w:sz w:val="24"/>
          <w:szCs w:val="24"/>
        </w:rPr>
        <w:t>Глава</w:t>
      </w:r>
      <w:r w:rsidRPr="000D3C1E">
        <w:rPr>
          <w:sz w:val="24"/>
          <w:szCs w:val="24"/>
        </w:rPr>
        <w:t xml:space="preserve"> админист</w:t>
      </w:r>
      <w:r>
        <w:rPr>
          <w:sz w:val="24"/>
          <w:szCs w:val="24"/>
        </w:rPr>
        <w:t>рации (председатель комиссии), д</w:t>
      </w:r>
      <w:r w:rsidRPr="000D3C1E">
        <w:rPr>
          <w:sz w:val="24"/>
          <w:szCs w:val="24"/>
        </w:rPr>
        <w:t>олжностное лицо, исполняющее кадровую работу администрации, ответственное за работу по профилактике коррупционных и иных правонарушений (секретарь комиссии), муниципальные служащие</w:t>
      </w:r>
      <w:r>
        <w:rPr>
          <w:sz w:val="24"/>
          <w:szCs w:val="24"/>
        </w:rPr>
        <w:t xml:space="preserve"> и служащие других организаций</w:t>
      </w:r>
      <w:r w:rsidRPr="000D3C1E">
        <w:rPr>
          <w:sz w:val="24"/>
          <w:szCs w:val="24"/>
        </w:rPr>
        <w:t>, определяемые главой администрации;</w:t>
      </w:r>
    </w:p>
    <w:p w:rsidR="001B03E5" w:rsidRPr="000D3C1E" w:rsidRDefault="001B03E5" w:rsidP="001B03E5">
      <w:pPr>
        <w:tabs>
          <w:tab w:val="left" w:pos="993"/>
        </w:tabs>
        <w:spacing w:after="0" w:line="100" w:lineRule="atLeast"/>
        <w:ind w:firstLine="709"/>
        <w:rPr>
          <w:sz w:val="24"/>
          <w:szCs w:val="24"/>
        </w:rPr>
      </w:pPr>
    </w:p>
    <w:p w:rsidR="001B03E5" w:rsidRPr="000D3C1E" w:rsidRDefault="001B03E5" w:rsidP="001B03E5">
      <w:pPr>
        <w:tabs>
          <w:tab w:val="left" w:pos="-2127"/>
        </w:tabs>
        <w:spacing w:after="0" w:line="240" w:lineRule="auto"/>
        <w:ind w:right="0" w:firstLine="709"/>
        <w:jc w:val="left"/>
        <w:rPr>
          <w:sz w:val="24"/>
          <w:szCs w:val="24"/>
        </w:rPr>
      </w:pPr>
      <w:r w:rsidRPr="000D3C1E">
        <w:rPr>
          <w:sz w:val="24"/>
          <w:szCs w:val="24"/>
        </w:rPr>
        <w:t>7. Глава администрации  может принять решение о включении в состав комиссии:</w:t>
      </w:r>
    </w:p>
    <w:p w:rsidR="001B03E5" w:rsidRDefault="001B03E5" w:rsidP="001B03E5">
      <w:pPr>
        <w:spacing w:after="0" w:line="240" w:lineRule="auto"/>
        <w:ind w:right="0" w:firstLine="0"/>
        <w:jc w:val="left"/>
        <w:rPr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right="0" w:firstLine="567"/>
        <w:jc w:val="left"/>
        <w:rPr>
          <w:sz w:val="24"/>
          <w:szCs w:val="24"/>
        </w:rPr>
      </w:pPr>
      <w:r w:rsidRPr="000D3C1E">
        <w:rPr>
          <w:sz w:val="24"/>
          <w:szCs w:val="24"/>
        </w:rPr>
        <w:t>а) представителя общественного совета, образованного при  администрации;</w:t>
      </w:r>
    </w:p>
    <w:p w:rsidR="001B03E5" w:rsidRDefault="001B03E5" w:rsidP="001B03E5">
      <w:pPr>
        <w:shd w:val="clear" w:color="auto" w:fill="FFFFFF"/>
        <w:spacing w:after="0" w:line="240" w:lineRule="auto"/>
        <w:ind w:right="0" w:firstLine="567"/>
        <w:jc w:val="left"/>
        <w:rPr>
          <w:sz w:val="24"/>
          <w:szCs w:val="24"/>
        </w:rPr>
      </w:pPr>
      <w:r w:rsidRPr="000D3C1E">
        <w:rPr>
          <w:sz w:val="24"/>
          <w:szCs w:val="24"/>
        </w:rPr>
        <w:t>в) представителя профсоюзной организации, действующей в установленном порядке в администрации.</w:t>
      </w:r>
    </w:p>
    <w:p w:rsidR="001B03E5" w:rsidRPr="000D3C1E" w:rsidRDefault="001B03E5" w:rsidP="001B03E5">
      <w:pPr>
        <w:shd w:val="clear" w:color="auto" w:fill="FFFFFF"/>
        <w:spacing w:before="210" w:after="0" w:line="240" w:lineRule="auto"/>
        <w:ind w:firstLine="540"/>
        <w:rPr>
          <w:sz w:val="24"/>
          <w:szCs w:val="24"/>
        </w:rPr>
      </w:pPr>
    </w:p>
    <w:p w:rsidR="001B03E5" w:rsidRPr="000D3C1E" w:rsidRDefault="001B03E5" w:rsidP="001B03E5">
      <w:pPr>
        <w:spacing w:after="0" w:line="100" w:lineRule="atLeast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8.</w:t>
      </w:r>
      <w:r w:rsidRPr="000D3C1E">
        <w:rPr>
          <w:sz w:val="24"/>
          <w:szCs w:val="24"/>
          <w:shd w:val="clear" w:color="auto" w:fill="FFFFFF"/>
        </w:rPr>
        <w:t xml:space="preserve"> Лица, указанные в</w:t>
      </w:r>
      <w:r>
        <w:rPr>
          <w:sz w:val="24"/>
          <w:szCs w:val="24"/>
          <w:shd w:val="clear" w:color="auto" w:fill="FFFFFF"/>
        </w:rPr>
        <w:t xml:space="preserve"> </w:t>
      </w:r>
      <w:r w:rsidRPr="000D3C1E">
        <w:rPr>
          <w:sz w:val="24"/>
          <w:szCs w:val="24"/>
          <w:shd w:val="clear" w:color="auto" w:fill="FFFFFF"/>
        </w:rPr>
        <w:t>подпункте</w:t>
      </w:r>
      <w:r>
        <w:rPr>
          <w:sz w:val="24"/>
          <w:szCs w:val="24"/>
          <w:shd w:val="clear" w:color="auto" w:fill="FFFFFF"/>
        </w:rPr>
        <w:t xml:space="preserve"> «а» и «в» пункта 7 </w:t>
      </w:r>
      <w:r w:rsidRPr="000D3C1E">
        <w:rPr>
          <w:sz w:val="24"/>
          <w:szCs w:val="24"/>
          <w:shd w:val="clear" w:color="auto" w:fill="FFFFFF"/>
        </w:rPr>
        <w:t>настоящего Положения, включаются в состав комиссии в установленном порядке по согласованию образова</w:t>
      </w:r>
      <w:r>
        <w:rPr>
          <w:sz w:val="24"/>
          <w:szCs w:val="24"/>
          <w:shd w:val="clear" w:color="auto" w:fill="FFFFFF"/>
        </w:rPr>
        <w:t>тельными учреждениями</w:t>
      </w:r>
      <w:r w:rsidRPr="000D3C1E">
        <w:rPr>
          <w:sz w:val="24"/>
          <w:szCs w:val="24"/>
          <w:shd w:val="clear" w:color="auto" w:fill="FFFFFF"/>
        </w:rPr>
        <w:t xml:space="preserve">, с </w:t>
      </w:r>
      <w:r>
        <w:rPr>
          <w:sz w:val="24"/>
          <w:szCs w:val="24"/>
          <w:shd w:val="clear" w:color="auto" w:fill="FFFFFF"/>
        </w:rPr>
        <w:t xml:space="preserve">представителем </w:t>
      </w:r>
      <w:r w:rsidRPr="000D3C1E">
        <w:rPr>
          <w:sz w:val="24"/>
          <w:szCs w:val="24"/>
          <w:shd w:val="clear" w:color="auto" w:fill="FFFFFF"/>
        </w:rPr>
        <w:t>профсоюзной организацией, действующей в установленном порядке в администрации</w:t>
      </w:r>
      <w:r>
        <w:rPr>
          <w:sz w:val="24"/>
          <w:szCs w:val="24"/>
          <w:shd w:val="clear" w:color="auto" w:fill="FFFFFF"/>
        </w:rPr>
        <w:t>, на основании запроса</w:t>
      </w:r>
      <w:proofErr w:type="gramStart"/>
      <w:r>
        <w:rPr>
          <w:sz w:val="24"/>
          <w:szCs w:val="24"/>
          <w:shd w:val="clear" w:color="auto" w:fill="FFFFFF"/>
        </w:rPr>
        <w:t>.</w:t>
      </w:r>
      <w:r w:rsidRPr="000D3C1E">
        <w:rPr>
          <w:sz w:val="24"/>
          <w:szCs w:val="24"/>
          <w:shd w:val="clear" w:color="auto" w:fill="FFFFFF"/>
        </w:rPr>
        <w:t xml:space="preserve">. </w:t>
      </w:r>
      <w:proofErr w:type="gramEnd"/>
      <w:r w:rsidRPr="000D3C1E">
        <w:rPr>
          <w:sz w:val="24"/>
          <w:szCs w:val="24"/>
          <w:shd w:val="clear" w:color="auto" w:fill="FFFFFF"/>
        </w:rPr>
        <w:t>Согласование осуществляется в 10-дневный срок со дня получения запроса.</w:t>
      </w:r>
    </w:p>
    <w:p w:rsidR="001B03E5" w:rsidRPr="000D3C1E" w:rsidRDefault="001B03E5" w:rsidP="001B03E5">
      <w:pPr>
        <w:pStyle w:val="a6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0D3C1E">
        <w:t>9.</w:t>
      </w:r>
      <w:r w:rsidRPr="000D3C1E">
        <w:rPr>
          <w:color w:val="000000"/>
        </w:rPr>
        <w:t xml:space="preserve">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B03E5" w:rsidRPr="000D3C1E" w:rsidRDefault="001B03E5" w:rsidP="001B03E5">
      <w:pPr>
        <w:pStyle w:val="a6"/>
        <w:shd w:val="clear" w:color="auto" w:fill="FFFFFF"/>
        <w:spacing w:before="210" w:beforeAutospacing="0" w:after="0" w:afterAutospacing="0"/>
        <w:ind w:firstLine="567"/>
        <w:rPr>
          <w:color w:val="000000"/>
        </w:rPr>
      </w:pPr>
      <w:r w:rsidRPr="000D3C1E">
        <w:t>11.</w:t>
      </w:r>
      <w:r>
        <w:rPr>
          <w:color w:val="000000"/>
        </w:rPr>
        <w:t xml:space="preserve"> </w:t>
      </w:r>
      <w:r w:rsidRPr="000D3C1E">
        <w:rPr>
          <w:color w:val="000000"/>
        </w:rPr>
        <w:t>В заседаниях комиссии с правом совещательного голоса участвуют:</w:t>
      </w:r>
    </w:p>
    <w:p w:rsidR="001B03E5" w:rsidRPr="000D3C1E" w:rsidRDefault="001B03E5" w:rsidP="001B03E5">
      <w:pPr>
        <w:spacing w:after="0" w:line="240" w:lineRule="auto"/>
        <w:rPr>
          <w:sz w:val="24"/>
          <w:szCs w:val="24"/>
        </w:rPr>
      </w:pPr>
      <w:r w:rsidRPr="000D3C1E">
        <w:rPr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B03E5" w:rsidRPr="000D3C1E" w:rsidRDefault="001B03E5" w:rsidP="001B03E5">
      <w:pPr>
        <w:spacing w:after="0" w:line="240" w:lineRule="auto"/>
        <w:rPr>
          <w:sz w:val="24"/>
          <w:szCs w:val="24"/>
        </w:rPr>
      </w:pPr>
      <w:r w:rsidRPr="000D3C1E">
        <w:rPr>
          <w:sz w:val="24"/>
          <w:szCs w:val="24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администраций, органов местного самоуправления; представители заинтересованных организаций; </w:t>
      </w:r>
      <w:proofErr w:type="gramStart"/>
      <w:r w:rsidRPr="000D3C1E">
        <w:rPr>
          <w:sz w:val="24"/>
          <w:szCs w:val="24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1B03E5" w:rsidRDefault="001B03E5" w:rsidP="001B03E5">
      <w:pPr>
        <w:spacing w:after="0" w:line="240" w:lineRule="auto"/>
        <w:ind w:firstLine="567"/>
        <w:rPr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1B03E5" w:rsidRDefault="001B03E5" w:rsidP="001B03E5">
      <w:pPr>
        <w:spacing w:after="0" w:line="240" w:lineRule="auto"/>
        <w:ind w:firstLine="567"/>
        <w:rPr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B03E5" w:rsidRPr="000D3C1E" w:rsidRDefault="001B03E5" w:rsidP="001B03E5">
      <w:pPr>
        <w:pStyle w:val="a6"/>
        <w:shd w:val="clear" w:color="auto" w:fill="FFFFFF"/>
        <w:spacing w:before="210" w:beforeAutospacing="0" w:after="0" w:afterAutospacing="0"/>
        <w:ind w:firstLine="540"/>
        <w:rPr>
          <w:color w:val="000000"/>
        </w:rPr>
      </w:pPr>
      <w:r w:rsidRPr="000D3C1E">
        <w:t>14.</w:t>
      </w:r>
      <w:r w:rsidRPr="000D3C1E">
        <w:rPr>
          <w:color w:val="000000"/>
        </w:rPr>
        <w:t xml:space="preserve"> Основаниями для проведения заседания комиссии являются:</w:t>
      </w: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а) представление</w:t>
      </w:r>
      <w:r>
        <w:rPr>
          <w:sz w:val="24"/>
          <w:szCs w:val="24"/>
        </w:rPr>
        <w:t xml:space="preserve"> </w:t>
      </w:r>
      <w:r w:rsidRPr="000D3C1E">
        <w:rPr>
          <w:sz w:val="24"/>
          <w:szCs w:val="24"/>
        </w:rPr>
        <w:t>главой администрации материалов проверки, свидетельствующих:</w:t>
      </w: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lastRenderedPageBreak/>
        <w:t xml:space="preserve"> - о представлении муниципальным служащим недостоверных или неполных сведений;</w:t>
      </w: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 xml:space="preserve"> 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B03E5" w:rsidRPr="000D3C1E" w:rsidRDefault="001B03E5" w:rsidP="001B03E5">
      <w:pPr>
        <w:spacing w:after="0" w:line="259" w:lineRule="auto"/>
        <w:ind w:right="0" w:firstLine="0"/>
        <w:jc w:val="left"/>
        <w:rPr>
          <w:sz w:val="24"/>
          <w:szCs w:val="24"/>
        </w:rPr>
      </w:pPr>
      <w:r w:rsidRPr="000D3C1E">
        <w:rPr>
          <w:sz w:val="24"/>
          <w:szCs w:val="24"/>
        </w:rPr>
        <w:t xml:space="preserve">б) </w:t>
      </w:r>
      <w:proofErr w:type="gramStart"/>
      <w:r w:rsidRPr="000D3C1E">
        <w:rPr>
          <w:sz w:val="24"/>
          <w:szCs w:val="24"/>
        </w:rPr>
        <w:t>поступившее</w:t>
      </w:r>
      <w:proofErr w:type="gramEnd"/>
      <w:r w:rsidRPr="000D3C1E">
        <w:rPr>
          <w:sz w:val="24"/>
          <w:szCs w:val="24"/>
        </w:rPr>
        <w:t xml:space="preserve"> должностному лицу, исполняющему кадровую работу администрации, ответственному за работу по профилактике коррупционных и</w:t>
      </w: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 xml:space="preserve">иных правонарушений, </w:t>
      </w:r>
      <w:proofErr w:type="gramStart"/>
      <w:r w:rsidRPr="000D3C1E">
        <w:rPr>
          <w:sz w:val="24"/>
          <w:szCs w:val="24"/>
        </w:rPr>
        <w:t>установленном</w:t>
      </w:r>
      <w:proofErr w:type="gramEnd"/>
      <w:r w:rsidRPr="000D3C1E">
        <w:rPr>
          <w:sz w:val="24"/>
          <w:szCs w:val="24"/>
        </w:rPr>
        <w:t xml:space="preserve"> нормативным правовым актом администрации:</w:t>
      </w: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 xml:space="preserve"> </w:t>
      </w:r>
      <w:proofErr w:type="gramStart"/>
      <w:r w:rsidRPr="000D3C1E">
        <w:rPr>
          <w:sz w:val="24"/>
          <w:szCs w:val="24"/>
        </w:rPr>
        <w:t>- обращение гражданина, замещавшего в администрации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 xml:space="preserve"> 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 xml:space="preserve"> </w:t>
      </w:r>
      <w:proofErr w:type="gramStart"/>
      <w:r w:rsidRPr="000D3C1E">
        <w:rPr>
          <w:sz w:val="24"/>
          <w:szCs w:val="24"/>
        </w:rPr>
        <w:t xml:space="preserve">- заявление муниципального служащего о невозможности выполнить требования </w:t>
      </w:r>
      <w:r w:rsidRPr="00521B06">
        <w:rPr>
          <w:color w:val="auto"/>
          <w:sz w:val="24"/>
          <w:szCs w:val="24"/>
        </w:rPr>
        <w:t xml:space="preserve">Федерального </w:t>
      </w:r>
      <w:hyperlink r:id="rId8" w:history="1">
        <w:r w:rsidRPr="00521B06">
          <w:rPr>
            <w:color w:val="auto"/>
            <w:sz w:val="24"/>
            <w:szCs w:val="24"/>
          </w:rPr>
          <w:t>закона</w:t>
        </w:r>
      </w:hyperlink>
      <w:r>
        <w:rPr>
          <w:sz w:val="24"/>
          <w:szCs w:val="24"/>
        </w:rPr>
        <w:t xml:space="preserve"> </w:t>
      </w:r>
      <w:r w:rsidRPr="000D3C1E">
        <w:rPr>
          <w:sz w:val="24"/>
          <w:szCs w:val="24"/>
        </w:rPr>
        <w:t>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0D3C1E">
        <w:rPr>
          <w:sz w:val="24"/>
          <w:szCs w:val="24"/>
        </w:rPr>
        <w:t xml:space="preserve"> (</w:t>
      </w:r>
      <w:proofErr w:type="gramStart"/>
      <w:r w:rsidRPr="000D3C1E">
        <w:rPr>
          <w:sz w:val="24"/>
          <w:szCs w:val="24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0D3C1E">
        <w:rPr>
          <w:sz w:val="24"/>
          <w:szCs w:val="24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 xml:space="preserve"> 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в) представление  главы администрации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1B03E5" w:rsidRPr="000D3C1E" w:rsidRDefault="001B03E5" w:rsidP="001B03E5">
      <w:pPr>
        <w:spacing w:after="0" w:line="240" w:lineRule="auto"/>
        <w:ind w:right="0" w:firstLine="567"/>
        <w:jc w:val="left"/>
        <w:rPr>
          <w:sz w:val="24"/>
          <w:szCs w:val="24"/>
        </w:rPr>
      </w:pPr>
      <w:r w:rsidRPr="000D3C1E">
        <w:rPr>
          <w:sz w:val="24"/>
          <w:szCs w:val="24"/>
        </w:rPr>
        <w:t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</w:t>
      </w:r>
      <w:r w:rsidRPr="00202EF7">
        <w:rPr>
          <w:color w:val="auto"/>
          <w:sz w:val="24"/>
          <w:szCs w:val="24"/>
        </w:rPr>
        <w:t xml:space="preserve"> </w:t>
      </w:r>
      <w:hyperlink r:id="rId9" w:anchor="dst100028" w:history="1">
        <w:r w:rsidRPr="00202EF7">
          <w:rPr>
            <w:color w:val="auto"/>
            <w:sz w:val="24"/>
            <w:szCs w:val="24"/>
          </w:rPr>
          <w:t>частью 1 статьи 3</w:t>
        </w:r>
      </w:hyperlink>
      <w:r>
        <w:rPr>
          <w:sz w:val="24"/>
          <w:szCs w:val="24"/>
        </w:rPr>
        <w:t xml:space="preserve"> </w:t>
      </w:r>
      <w:r w:rsidRPr="000D3C1E">
        <w:rPr>
          <w:sz w:val="24"/>
          <w:szCs w:val="24"/>
        </w:rPr>
        <w:t xml:space="preserve">Федерального закона от 3 декабря 2012 г. N 230-ФЗ "О </w:t>
      </w:r>
      <w:proofErr w:type="gramStart"/>
      <w:r w:rsidRPr="000D3C1E">
        <w:rPr>
          <w:sz w:val="24"/>
          <w:szCs w:val="24"/>
        </w:rPr>
        <w:t>контроле за</w:t>
      </w:r>
      <w:proofErr w:type="gramEnd"/>
      <w:r w:rsidRPr="000D3C1E">
        <w:rPr>
          <w:sz w:val="24"/>
          <w:szCs w:val="24"/>
        </w:rPr>
        <w:t xml:space="preserve"> соответствием расходов лиц, замещающих государственные должности, и иных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0"/>
        <w:jc w:val="left"/>
        <w:rPr>
          <w:sz w:val="24"/>
          <w:szCs w:val="24"/>
        </w:rPr>
      </w:pPr>
      <w:r w:rsidRPr="000D3C1E">
        <w:rPr>
          <w:sz w:val="24"/>
          <w:szCs w:val="24"/>
        </w:rPr>
        <w:t xml:space="preserve">лиц их доходам" (далее - Федеральный закон "О </w:t>
      </w:r>
      <w:proofErr w:type="gramStart"/>
      <w:r w:rsidRPr="000D3C1E">
        <w:rPr>
          <w:sz w:val="24"/>
          <w:szCs w:val="24"/>
        </w:rPr>
        <w:t>контроле за</w:t>
      </w:r>
      <w:proofErr w:type="gramEnd"/>
      <w:r w:rsidRPr="000D3C1E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доходам");</w:t>
      </w: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proofErr w:type="spellStart"/>
      <w:proofErr w:type="gramStart"/>
      <w:r w:rsidRPr="000D3C1E">
        <w:rPr>
          <w:sz w:val="24"/>
          <w:szCs w:val="24"/>
        </w:rPr>
        <w:t>д</w:t>
      </w:r>
      <w:proofErr w:type="spellEnd"/>
      <w:r w:rsidRPr="000D3C1E">
        <w:rPr>
          <w:sz w:val="24"/>
          <w:szCs w:val="24"/>
        </w:rPr>
        <w:t>) поступившее в соответствии с</w:t>
      </w:r>
      <w:r>
        <w:rPr>
          <w:sz w:val="24"/>
          <w:szCs w:val="24"/>
        </w:rPr>
        <w:t xml:space="preserve"> </w:t>
      </w:r>
      <w:hyperlink r:id="rId10" w:anchor="dst33" w:history="1">
        <w:r w:rsidRPr="00202EF7">
          <w:rPr>
            <w:color w:val="auto"/>
            <w:sz w:val="24"/>
            <w:szCs w:val="24"/>
          </w:rPr>
          <w:t>частью 4 статьи 12</w:t>
        </w:r>
      </w:hyperlink>
      <w:r w:rsidRPr="00202EF7">
        <w:rPr>
          <w:color w:val="auto"/>
          <w:sz w:val="24"/>
          <w:szCs w:val="24"/>
        </w:rPr>
        <w:t xml:space="preserve"> Федерального закона от 25 декабря 2008 г. N 273-ФЗ "О противодействии коррупции" и </w:t>
      </w:r>
      <w:hyperlink r:id="rId11" w:anchor="dst1713" w:history="1">
        <w:r w:rsidRPr="00202EF7">
          <w:rPr>
            <w:color w:val="auto"/>
            <w:sz w:val="24"/>
            <w:szCs w:val="24"/>
          </w:rPr>
          <w:t>статьей 64.1</w:t>
        </w:r>
      </w:hyperlink>
      <w:r w:rsidRPr="00202EF7">
        <w:rPr>
          <w:color w:val="auto"/>
          <w:sz w:val="24"/>
          <w:szCs w:val="24"/>
        </w:rPr>
        <w:t xml:space="preserve"> </w:t>
      </w:r>
      <w:r w:rsidRPr="000D3C1E">
        <w:rPr>
          <w:sz w:val="24"/>
          <w:szCs w:val="24"/>
        </w:rPr>
        <w:t xml:space="preserve">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</w:t>
      </w:r>
      <w:r w:rsidRPr="000D3C1E">
        <w:rPr>
          <w:sz w:val="24"/>
          <w:szCs w:val="24"/>
        </w:rPr>
        <w:lastRenderedPageBreak/>
        <w:t>договора на выполнение работ (оказание услуг), если отдельные функции муниципального</w:t>
      </w:r>
      <w:proofErr w:type="gramEnd"/>
      <w:r w:rsidRPr="000D3C1E">
        <w:rPr>
          <w:sz w:val="24"/>
          <w:szCs w:val="24"/>
        </w:rPr>
        <w:t xml:space="preserve"> </w:t>
      </w:r>
      <w:proofErr w:type="gramStart"/>
      <w:r w:rsidRPr="000D3C1E">
        <w:rPr>
          <w:sz w:val="24"/>
          <w:szCs w:val="24"/>
        </w:rPr>
        <w:t>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или,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0D3C1E">
        <w:rPr>
          <w:sz w:val="24"/>
          <w:szCs w:val="24"/>
        </w:rP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1B03E5" w:rsidRPr="000D3C1E" w:rsidRDefault="001B03E5" w:rsidP="001B03E5">
      <w:pPr>
        <w:shd w:val="clear" w:color="auto" w:fill="FFFFFF"/>
        <w:spacing w:before="210" w:after="0" w:line="360" w:lineRule="atLeast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 xml:space="preserve">15. </w:t>
      </w:r>
      <w:r w:rsidRPr="000D3C1E">
        <w:rPr>
          <w:sz w:val="24"/>
          <w:szCs w:val="24"/>
          <w:shd w:val="clear" w:color="auto" w:fill="FFFFFF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B03E5" w:rsidRDefault="001B03E5" w:rsidP="001B03E5">
      <w:pPr>
        <w:spacing w:after="0" w:line="240" w:lineRule="auto"/>
        <w:ind w:right="0" w:firstLine="567"/>
        <w:rPr>
          <w:sz w:val="24"/>
          <w:szCs w:val="24"/>
        </w:rPr>
      </w:pPr>
    </w:p>
    <w:p w:rsidR="001B03E5" w:rsidRPr="00202EF7" w:rsidRDefault="001B03E5" w:rsidP="001B03E5">
      <w:pPr>
        <w:spacing w:after="0" w:line="240" w:lineRule="auto"/>
        <w:ind w:right="0" w:firstLine="567"/>
        <w:rPr>
          <w:color w:val="auto"/>
          <w:sz w:val="24"/>
          <w:szCs w:val="24"/>
        </w:rPr>
      </w:pPr>
      <w:r w:rsidRPr="000D3C1E">
        <w:rPr>
          <w:sz w:val="24"/>
          <w:szCs w:val="24"/>
        </w:rPr>
        <w:t xml:space="preserve">15.1. </w:t>
      </w:r>
      <w:r w:rsidRPr="000D3C1E">
        <w:rPr>
          <w:sz w:val="24"/>
          <w:szCs w:val="24"/>
          <w:shd w:val="clear" w:color="auto" w:fill="FFFFFF"/>
        </w:rPr>
        <w:t xml:space="preserve">Обращение, указанное </w:t>
      </w:r>
      <w:r w:rsidRPr="00202EF7">
        <w:rPr>
          <w:color w:val="auto"/>
          <w:sz w:val="24"/>
          <w:szCs w:val="24"/>
          <w:shd w:val="clear" w:color="auto" w:fill="FFFFFF"/>
        </w:rPr>
        <w:t xml:space="preserve">в </w:t>
      </w:r>
      <w:hyperlink r:id="rId12" w:anchor="dst100085" w:history="1">
        <w:r w:rsidRPr="00202EF7">
          <w:rPr>
            <w:rStyle w:val="a5"/>
            <w:color w:val="auto"/>
            <w:sz w:val="24"/>
            <w:szCs w:val="24"/>
            <w:shd w:val="clear" w:color="auto" w:fill="FFFFFF"/>
          </w:rPr>
          <w:t>абзаце втором подпункта "б" пункта 1</w:t>
        </w:r>
      </w:hyperlink>
      <w:r w:rsidRPr="00202EF7">
        <w:rPr>
          <w:color w:val="auto"/>
          <w:sz w:val="24"/>
          <w:szCs w:val="24"/>
        </w:rPr>
        <w:t>4</w:t>
      </w:r>
      <w:r w:rsidRPr="00202EF7">
        <w:rPr>
          <w:color w:val="auto"/>
          <w:sz w:val="24"/>
          <w:szCs w:val="24"/>
          <w:shd w:val="clear" w:color="auto" w:fill="FFFFFF"/>
        </w:rPr>
        <w:t xml:space="preserve"> настоящего Положения, подается гражданином, замещавшим должность муниципальной службы в администрации, исполняющему кадровую  работу администрации, ответственному за работу по профилактике коррупционных и иных правонарушений. </w:t>
      </w:r>
      <w:proofErr w:type="gramStart"/>
      <w:r w:rsidRPr="00202EF7">
        <w:rPr>
          <w:color w:val="auto"/>
          <w:sz w:val="24"/>
          <w:szCs w:val="24"/>
          <w:shd w:val="clear" w:color="auto" w:fill="FFFFFF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202EF7">
        <w:rPr>
          <w:color w:val="auto"/>
          <w:sz w:val="24"/>
          <w:szCs w:val="24"/>
          <w:shd w:val="clear" w:color="auto" w:fill="FFFFFF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Должностным лицом, исполняющим  кадровую работу администрации, ответственным за работу 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anchor="dst28" w:history="1">
        <w:r w:rsidRPr="00202EF7">
          <w:rPr>
            <w:rStyle w:val="a5"/>
            <w:color w:val="auto"/>
            <w:sz w:val="24"/>
            <w:szCs w:val="24"/>
            <w:shd w:val="clear" w:color="auto" w:fill="FFFFFF"/>
          </w:rPr>
          <w:t>статьи 12</w:t>
        </w:r>
      </w:hyperlink>
      <w:r w:rsidRPr="00202EF7">
        <w:rPr>
          <w:color w:val="auto"/>
          <w:sz w:val="24"/>
          <w:szCs w:val="24"/>
          <w:shd w:val="clear" w:color="auto" w:fill="FFFFFF"/>
        </w:rPr>
        <w:t xml:space="preserve"> Федерального закона от 25 декабря 2008 г. N 273-ФЗ "О противодействии коррупции".</w:t>
      </w:r>
    </w:p>
    <w:p w:rsidR="001B03E5" w:rsidRDefault="001B03E5" w:rsidP="001B03E5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</w:p>
    <w:p w:rsidR="001B03E5" w:rsidRPr="00202EF7" w:rsidRDefault="001B03E5" w:rsidP="001B03E5">
      <w:pPr>
        <w:shd w:val="clear" w:color="auto" w:fill="FFFFFF"/>
        <w:spacing w:after="0" w:line="240" w:lineRule="auto"/>
        <w:ind w:right="0" w:firstLine="567"/>
        <w:rPr>
          <w:color w:val="auto"/>
          <w:sz w:val="24"/>
          <w:szCs w:val="24"/>
        </w:rPr>
      </w:pPr>
      <w:r w:rsidRPr="00202EF7">
        <w:rPr>
          <w:sz w:val="24"/>
          <w:szCs w:val="24"/>
        </w:rPr>
        <w:t xml:space="preserve">15.2. Обращение, </w:t>
      </w:r>
      <w:r w:rsidRPr="00202EF7">
        <w:rPr>
          <w:color w:val="auto"/>
          <w:sz w:val="24"/>
          <w:szCs w:val="24"/>
        </w:rPr>
        <w:t xml:space="preserve">указанное в </w:t>
      </w:r>
      <w:hyperlink r:id="rId14" w:anchor="dst100085" w:history="1">
        <w:r w:rsidRPr="00202EF7">
          <w:rPr>
            <w:color w:val="auto"/>
            <w:sz w:val="24"/>
            <w:szCs w:val="24"/>
          </w:rPr>
          <w:t>абзаце втором подпункта "б" пункта 1</w:t>
        </w:r>
      </w:hyperlink>
      <w:r w:rsidRPr="00202EF7">
        <w:rPr>
          <w:color w:val="auto"/>
          <w:sz w:val="24"/>
          <w:szCs w:val="24"/>
        </w:rPr>
        <w:t>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B03E5" w:rsidRDefault="001B03E5" w:rsidP="001B03E5">
      <w:pPr>
        <w:spacing w:after="0" w:line="240" w:lineRule="auto"/>
        <w:ind w:right="0" w:firstLine="567"/>
        <w:rPr>
          <w:color w:val="auto"/>
          <w:sz w:val="24"/>
          <w:szCs w:val="24"/>
        </w:rPr>
      </w:pPr>
    </w:p>
    <w:p w:rsidR="001B03E5" w:rsidRPr="00202EF7" w:rsidRDefault="001B03E5" w:rsidP="001B03E5">
      <w:pPr>
        <w:spacing w:after="0" w:line="240" w:lineRule="auto"/>
        <w:ind w:right="0" w:firstLine="567"/>
        <w:rPr>
          <w:color w:val="auto"/>
          <w:sz w:val="24"/>
          <w:szCs w:val="24"/>
        </w:rPr>
      </w:pPr>
      <w:r w:rsidRPr="00202EF7">
        <w:rPr>
          <w:color w:val="auto"/>
          <w:sz w:val="24"/>
          <w:szCs w:val="24"/>
        </w:rPr>
        <w:t xml:space="preserve">15.3. </w:t>
      </w:r>
      <w:proofErr w:type="gramStart"/>
      <w:r w:rsidRPr="00202EF7">
        <w:rPr>
          <w:color w:val="auto"/>
          <w:sz w:val="24"/>
          <w:szCs w:val="24"/>
        </w:rPr>
        <w:t xml:space="preserve">Уведомление, указанное в </w:t>
      </w:r>
      <w:hyperlink r:id="rId15" w:anchor="dst1" w:history="1">
        <w:r w:rsidRPr="00202EF7">
          <w:rPr>
            <w:color w:val="auto"/>
            <w:sz w:val="24"/>
            <w:szCs w:val="24"/>
          </w:rPr>
          <w:t>подпункте "</w:t>
        </w:r>
        <w:proofErr w:type="spellStart"/>
        <w:r w:rsidRPr="00202EF7">
          <w:rPr>
            <w:color w:val="auto"/>
            <w:sz w:val="24"/>
            <w:szCs w:val="24"/>
          </w:rPr>
          <w:t>д</w:t>
        </w:r>
        <w:proofErr w:type="spellEnd"/>
        <w:r w:rsidRPr="00202EF7">
          <w:rPr>
            <w:color w:val="auto"/>
            <w:sz w:val="24"/>
            <w:szCs w:val="24"/>
          </w:rPr>
          <w:t>" пункта 1</w:t>
        </w:r>
      </w:hyperlink>
      <w:r w:rsidRPr="00202EF7">
        <w:rPr>
          <w:color w:val="auto"/>
          <w:sz w:val="24"/>
          <w:szCs w:val="24"/>
        </w:rPr>
        <w:t xml:space="preserve">4 настоящего Положения, рассматривается должностным лицом, исполняющим кадровую работу администрации,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6" w:anchor="dst28" w:history="1">
        <w:r w:rsidRPr="00202EF7">
          <w:rPr>
            <w:color w:val="auto"/>
            <w:sz w:val="24"/>
            <w:szCs w:val="24"/>
          </w:rPr>
          <w:t>статьи 12</w:t>
        </w:r>
      </w:hyperlink>
      <w:r w:rsidRPr="00202EF7">
        <w:rPr>
          <w:color w:val="auto"/>
          <w:sz w:val="24"/>
          <w:szCs w:val="24"/>
        </w:rPr>
        <w:t xml:space="preserve"> Федерального закона от 25 декабря 2008 г. N 273-ФЗ "О противодействии коррупции".</w:t>
      </w:r>
      <w:proofErr w:type="gramEnd"/>
    </w:p>
    <w:p w:rsidR="001B03E5" w:rsidRDefault="001B03E5" w:rsidP="001B03E5">
      <w:pPr>
        <w:tabs>
          <w:tab w:val="left" w:pos="-2127"/>
        </w:tabs>
        <w:spacing w:after="0" w:line="240" w:lineRule="auto"/>
        <w:ind w:right="0" w:firstLine="0"/>
        <w:rPr>
          <w:color w:val="auto"/>
          <w:sz w:val="24"/>
          <w:szCs w:val="24"/>
          <w:shd w:val="clear" w:color="auto" w:fill="FFFFFF"/>
        </w:rPr>
      </w:pPr>
    </w:p>
    <w:p w:rsidR="001B03E5" w:rsidRPr="00202EF7" w:rsidRDefault="001B03E5" w:rsidP="001B03E5">
      <w:pPr>
        <w:tabs>
          <w:tab w:val="left" w:pos="-2127"/>
        </w:tabs>
        <w:spacing w:after="0" w:line="240" w:lineRule="auto"/>
        <w:ind w:right="0" w:firstLine="709"/>
        <w:rPr>
          <w:color w:val="auto"/>
          <w:sz w:val="24"/>
          <w:szCs w:val="24"/>
          <w:shd w:val="clear" w:color="auto" w:fill="FFFFFF"/>
        </w:rPr>
      </w:pPr>
      <w:r w:rsidRPr="00202EF7">
        <w:rPr>
          <w:color w:val="auto"/>
          <w:sz w:val="24"/>
          <w:szCs w:val="24"/>
          <w:shd w:val="clear" w:color="auto" w:fill="FFFFFF"/>
        </w:rPr>
        <w:t xml:space="preserve">15.4. Уведомления, указанные в </w:t>
      </w:r>
      <w:hyperlink r:id="rId17" w:anchor="dst100153" w:history="1">
        <w:r w:rsidRPr="00202EF7">
          <w:rPr>
            <w:rStyle w:val="a5"/>
            <w:color w:val="auto"/>
            <w:sz w:val="24"/>
            <w:szCs w:val="24"/>
            <w:shd w:val="clear" w:color="auto" w:fill="FFFFFF"/>
          </w:rPr>
          <w:t>абзаце пятом подпункта "б"</w:t>
        </w:r>
      </w:hyperlink>
      <w:r w:rsidRPr="00202EF7">
        <w:rPr>
          <w:color w:val="auto"/>
          <w:sz w:val="24"/>
          <w:szCs w:val="24"/>
          <w:shd w:val="clear" w:color="auto" w:fill="FFFFFF"/>
        </w:rPr>
        <w:t xml:space="preserve"> и </w:t>
      </w:r>
      <w:hyperlink r:id="rId18" w:anchor="dst100178" w:history="1">
        <w:r w:rsidRPr="00202EF7">
          <w:rPr>
            <w:rStyle w:val="a5"/>
            <w:color w:val="auto"/>
            <w:sz w:val="24"/>
            <w:szCs w:val="24"/>
            <w:shd w:val="clear" w:color="auto" w:fill="FFFFFF"/>
          </w:rPr>
          <w:t>подпункте "е" пункта 1</w:t>
        </w:r>
      </w:hyperlink>
      <w:r w:rsidRPr="00202EF7">
        <w:rPr>
          <w:color w:val="auto"/>
          <w:sz w:val="24"/>
          <w:szCs w:val="24"/>
        </w:rPr>
        <w:t>4</w:t>
      </w:r>
      <w:r w:rsidRPr="00202EF7">
        <w:rPr>
          <w:color w:val="auto"/>
          <w:sz w:val="24"/>
          <w:szCs w:val="24"/>
          <w:shd w:val="clear" w:color="auto" w:fill="FFFFFF"/>
        </w:rPr>
        <w:t xml:space="preserve"> настоящего Положения, рассматриваются специалистом по кадровым вопросам администрации, ответственным за роботу по профилактике коррупционных и иных </w:t>
      </w:r>
      <w:r w:rsidRPr="00202EF7">
        <w:rPr>
          <w:color w:val="auto"/>
          <w:sz w:val="24"/>
          <w:szCs w:val="24"/>
          <w:shd w:val="clear" w:color="auto" w:fill="FFFFFF"/>
        </w:rPr>
        <w:lastRenderedPageBreak/>
        <w:t xml:space="preserve">правонарушений, </w:t>
      </w:r>
      <w:proofErr w:type="gramStart"/>
      <w:r w:rsidRPr="00202EF7">
        <w:rPr>
          <w:color w:val="auto"/>
          <w:sz w:val="24"/>
          <w:szCs w:val="24"/>
          <w:shd w:val="clear" w:color="auto" w:fill="FFFFFF"/>
        </w:rPr>
        <w:t>которое</w:t>
      </w:r>
      <w:proofErr w:type="gramEnd"/>
      <w:r w:rsidRPr="00202EF7">
        <w:rPr>
          <w:color w:val="auto"/>
          <w:sz w:val="24"/>
          <w:szCs w:val="24"/>
          <w:shd w:val="clear" w:color="auto" w:fill="FFFFFF"/>
        </w:rPr>
        <w:t xml:space="preserve"> осуществляет подготовку мотивированных заключений по результатам рассмотрения уведомлений.</w:t>
      </w:r>
    </w:p>
    <w:p w:rsidR="001B03E5" w:rsidRDefault="001B03E5" w:rsidP="001B03E5">
      <w:pPr>
        <w:tabs>
          <w:tab w:val="left" w:pos="993"/>
        </w:tabs>
        <w:spacing w:after="0" w:line="100" w:lineRule="atLeast"/>
        <w:ind w:firstLine="709"/>
        <w:rPr>
          <w:color w:val="auto"/>
          <w:sz w:val="24"/>
          <w:szCs w:val="24"/>
          <w:shd w:val="clear" w:color="auto" w:fill="FFFFFF"/>
        </w:rPr>
      </w:pPr>
    </w:p>
    <w:p w:rsidR="001B03E5" w:rsidRPr="000D3C1E" w:rsidRDefault="001B03E5" w:rsidP="001B03E5">
      <w:pPr>
        <w:tabs>
          <w:tab w:val="left" w:pos="993"/>
        </w:tabs>
        <w:spacing w:after="0" w:line="100" w:lineRule="atLeast"/>
        <w:ind w:firstLine="709"/>
        <w:rPr>
          <w:sz w:val="24"/>
          <w:szCs w:val="24"/>
        </w:rPr>
      </w:pPr>
      <w:r w:rsidRPr="00202EF7">
        <w:rPr>
          <w:color w:val="auto"/>
          <w:sz w:val="24"/>
          <w:szCs w:val="24"/>
          <w:shd w:val="clear" w:color="auto" w:fill="FFFFFF"/>
        </w:rPr>
        <w:t xml:space="preserve">15.5. </w:t>
      </w:r>
      <w:proofErr w:type="gramStart"/>
      <w:r w:rsidRPr="00202EF7">
        <w:rPr>
          <w:color w:val="auto"/>
          <w:sz w:val="24"/>
          <w:szCs w:val="24"/>
          <w:shd w:val="clear" w:color="auto" w:fill="FFFFFF"/>
        </w:rPr>
        <w:t>При подготовке мотивированного заключения по результатам рассмотрения обращения, указанного в</w:t>
      </w:r>
      <w:r>
        <w:rPr>
          <w:color w:val="auto"/>
          <w:sz w:val="24"/>
          <w:szCs w:val="24"/>
          <w:shd w:val="clear" w:color="auto" w:fill="FFFFFF"/>
        </w:rPr>
        <w:t xml:space="preserve"> </w:t>
      </w:r>
      <w:hyperlink r:id="rId19" w:anchor="dst100085" w:history="1">
        <w:r w:rsidRPr="00202EF7">
          <w:rPr>
            <w:rStyle w:val="a5"/>
            <w:color w:val="auto"/>
            <w:sz w:val="24"/>
            <w:szCs w:val="24"/>
            <w:shd w:val="clear" w:color="auto" w:fill="FFFFFF"/>
          </w:rPr>
          <w:t>абзаце втором подпункта "б" пункта 1</w:t>
        </w:r>
      </w:hyperlink>
      <w:r w:rsidRPr="00202EF7">
        <w:rPr>
          <w:color w:val="auto"/>
          <w:sz w:val="24"/>
          <w:szCs w:val="24"/>
        </w:rPr>
        <w:t>4</w:t>
      </w:r>
      <w:r>
        <w:rPr>
          <w:color w:val="auto"/>
          <w:sz w:val="24"/>
          <w:szCs w:val="24"/>
          <w:shd w:val="clear" w:color="auto" w:fill="FFFFFF"/>
        </w:rPr>
        <w:t xml:space="preserve"> </w:t>
      </w:r>
      <w:r w:rsidRPr="00202EF7">
        <w:rPr>
          <w:color w:val="auto"/>
          <w:sz w:val="24"/>
          <w:szCs w:val="24"/>
          <w:shd w:val="clear" w:color="auto" w:fill="FFFFFF"/>
        </w:rPr>
        <w:t>настоящего Положения, или уведомлений, указанных в</w:t>
      </w:r>
      <w:r>
        <w:rPr>
          <w:color w:val="auto"/>
          <w:sz w:val="24"/>
          <w:szCs w:val="24"/>
          <w:shd w:val="clear" w:color="auto" w:fill="FFFFFF"/>
        </w:rPr>
        <w:t xml:space="preserve"> </w:t>
      </w:r>
      <w:hyperlink r:id="rId20" w:anchor="dst100153" w:history="1">
        <w:r w:rsidRPr="00202EF7">
          <w:rPr>
            <w:rStyle w:val="a5"/>
            <w:color w:val="auto"/>
            <w:sz w:val="24"/>
            <w:szCs w:val="24"/>
            <w:shd w:val="clear" w:color="auto" w:fill="FFFFFF"/>
          </w:rPr>
          <w:t>абзаце пятом подпункта "б"</w:t>
        </w:r>
      </w:hyperlink>
      <w:r>
        <w:rPr>
          <w:color w:val="auto"/>
          <w:sz w:val="24"/>
          <w:szCs w:val="24"/>
          <w:shd w:val="clear" w:color="auto" w:fill="FFFFFF"/>
        </w:rPr>
        <w:t xml:space="preserve"> </w:t>
      </w:r>
      <w:r w:rsidRPr="00202EF7">
        <w:rPr>
          <w:color w:val="auto"/>
          <w:sz w:val="24"/>
          <w:szCs w:val="24"/>
          <w:shd w:val="clear" w:color="auto" w:fill="FFFFFF"/>
        </w:rPr>
        <w:t>и</w:t>
      </w:r>
      <w:r>
        <w:rPr>
          <w:color w:val="auto"/>
          <w:sz w:val="24"/>
          <w:szCs w:val="24"/>
          <w:shd w:val="clear" w:color="auto" w:fill="FFFFFF"/>
        </w:rPr>
        <w:t xml:space="preserve"> </w:t>
      </w:r>
      <w:hyperlink r:id="rId21" w:anchor="dst100146" w:history="1">
        <w:r w:rsidRPr="00202EF7">
          <w:rPr>
            <w:rStyle w:val="a5"/>
            <w:color w:val="auto"/>
            <w:sz w:val="24"/>
            <w:szCs w:val="24"/>
            <w:shd w:val="clear" w:color="auto" w:fill="FFFFFF"/>
          </w:rPr>
          <w:t>подпунктах "</w:t>
        </w:r>
        <w:proofErr w:type="spellStart"/>
        <w:r w:rsidRPr="00202EF7">
          <w:rPr>
            <w:rStyle w:val="a5"/>
            <w:color w:val="auto"/>
            <w:sz w:val="24"/>
            <w:szCs w:val="24"/>
            <w:shd w:val="clear" w:color="auto" w:fill="FFFFFF"/>
          </w:rPr>
          <w:t>д</w:t>
        </w:r>
        <w:proofErr w:type="spellEnd"/>
        <w:r w:rsidRPr="00202EF7">
          <w:rPr>
            <w:rStyle w:val="a5"/>
            <w:color w:val="auto"/>
            <w:sz w:val="24"/>
            <w:szCs w:val="24"/>
            <w:shd w:val="clear" w:color="auto" w:fill="FFFFFF"/>
          </w:rPr>
          <w:t>"</w:t>
        </w:r>
      </w:hyperlink>
      <w:r>
        <w:rPr>
          <w:color w:val="auto"/>
          <w:sz w:val="24"/>
          <w:szCs w:val="24"/>
          <w:shd w:val="clear" w:color="auto" w:fill="FFFFFF"/>
        </w:rPr>
        <w:t xml:space="preserve"> </w:t>
      </w:r>
      <w:r w:rsidRPr="00202EF7">
        <w:rPr>
          <w:color w:val="auto"/>
          <w:sz w:val="24"/>
          <w:szCs w:val="24"/>
          <w:shd w:val="clear" w:color="auto" w:fill="FFFFFF"/>
        </w:rPr>
        <w:t>и</w:t>
      </w:r>
      <w:r>
        <w:rPr>
          <w:color w:val="auto"/>
          <w:sz w:val="24"/>
          <w:szCs w:val="24"/>
          <w:shd w:val="clear" w:color="auto" w:fill="FFFFFF"/>
        </w:rPr>
        <w:t xml:space="preserve"> </w:t>
      </w:r>
      <w:hyperlink r:id="rId22" w:anchor="dst100178" w:history="1">
        <w:r w:rsidRPr="00202EF7">
          <w:rPr>
            <w:rStyle w:val="a5"/>
            <w:color w:val="auto"/>
            <w:sz w:val="24"/>
            <w:szCs w:val="24"/>
            <w:shd w:val="clear" w:color="auto" w:fill="FFFFFF"/>
          </w:rPr>
          <w:t>"е" пункта 1</w:t>
        </w:r>
      </w:hyperlink>
      <w:r w:rsidRPr="00202EF7">
        <w:rPr>
          <w:color w:val="auto"/>
          <w:sz w:val="24"/>
          <w:szCs w:val="24"/>
        </w:rPr>
        <w:t>4</w:t>
      </w:r>
      <w:r>
        <w:rPr>
          <w:color w:val="auto"/>
          <w:sz w:val="24"/>
          <w:szCs w:val="24"/>
          <w:shd w:val="clear" w:color="auto" w:fill="FFFFFF"/>
        </w:rPr>
        <w:t xml:space="preserve"> </w:t>
      </w:r>
      <w:r w:rsidRPr="00202EF7">
        <w:rPr>
          <w:color w:val="auto"/>
          <w:sz w:val="24"/>
          <w:szCs w:val="24"/>
          <w:shd w:val="clear" w:color="auto" w:fill="FFFFFF"/>
        </w:rPr>
        <w:t xml:space="preserve">настоящего Положения, должностные лица, исполняющие кадровую работу администрации имеют право проводить </w:t>
      </w:r>
      <w:r>
        <w:rPr>
          <w:color w:val="auto"/>
          <w:sz w:val="24"/>
          <w:szCs w:val="24"/>
          <w:shd w:val="clear" w:color="auto" w:fill="FFFFFF"/>
        </w:rPr>
        <w:t>собеседование с муниципальным</w:t>
      </w:r>
      <w:r w:rsidRPr="00202EF7">
        <w:rPr>
          <w:color w:val="auto"/>
          <w:sz w:val="24"/>
          <w:szCs w:val="24"/>
          <w:shd w:val="clear" w:color="auto" w:fill="FFFFFF"/>
        </w:rPr>
        <w:t xml:space="preserve"> служащим, представившим обращение или уведомление, получать от него письменные пояснения, а</w:t>
      </w:r>
      <w:proofErr w:type="gramEnd"/>
      <w:r w:rsidRPr="00202EF7">
        <w:rPr>
          <w:color w:val="auto"/>
          <w:sz w:val="24"/>
          <w:szCs w:val="24"/>
          <w:shd w:val="clear" w:color="auto" w:fill="FFFFFF"/>
        </w:rPr>
        <w:t xml:space="preserve"> глава администрации может направлять в установленном порядке запросы в государственные органы, органы местного самоуправления и заинтересованные</w:t>
      </w:r>
      <w:r w:rsidRPr="000D3C1E">
        <w:rPr>
          <w:sz w:val="24"/>
          <w:szCs w:val="24"/>
          <w:shd w:val="clear" w:color="auto" w:fill="FFFFFF"/>
        </w:rPr>
        <w:t xml:space="preserve">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B03E5" w:rsidRDefault="001B03E5" w:rsidP="001B03E5">
      <w:pPr>
        <w:pStyle w:val="a6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</w:p>
    <w:p w:rsidR="001B03E5" w:rsidRPr="00521B06" w:rsidRDefault="001B03E5" w:rsidP="001B03E5">
      <w:pPr>
        <w:pStyle w:val="a6"/>
        <w:shd w:val="clear" w:color="auto" w:fill="FFFFFF"/>
        <w:spacing w:before="0" w:beforeAutospacing="0" w:after="0" w:afterAutospacing="0"/>
        <w:ind w:firstLine="567"/>
      </w:pPr>
      <w:r w:rsidRPr="00521B06">
        <w:t xml:space="preserve">15.6. Мотивированные заключения, предусмотренные </w:t>
      </w:r>
      <w:hyperlink r:id="rId23" w:anchor="dst100154" w:history="1">
        <w:r w:rsidRPr="00521B06">
          <w:rPr>
            <w:rStyle w:val="a5"/>
          </w:rPr>
          <w:t>пунктами 15.1</w:t>
        </w:r>
      </w:hyperlink>
      <w:r w:rsidRPr="00521B06">
        <w:t xml:space="preserve">, </w:t>
      </w:r>
      <w:hyperlink r:id="rId24" w:anchor="dst100155" w:history="1">
        <w:r w:rsidRPr="00521B06">
          <w:rPr>
            <w:rStyle w:val="a5"/>
          </w:rPr>
          <w:t>15.3</w:t>
        </w:r>
      </w:hyperlink>
      <w:r w:rsidRPr="00521B06">
        <w:t xml:space="preserve"> и 15.4 настоящего Положения, должны содержать:</w:t>
      </w:r>
    </w:p>
    <w:p w:rsidR="001B03E5" w:rsidRPr="00521B06" w:rsidRDefault="001B03E5" w:rsidP="001B03E5">
      <w:pPr>
        <w:pStyle w:val="a6"/>
        <w:shd w:val="clear" w:color="auto" w:fill="FFFFFF"/>
        <w:spacing w:before="0" w:beforeAutospacing="0" w:after="0" w:afterAutospacing="0"/>
        <w:ind w:firstLine="567"/>
      </w:pPr>
      <w:r w:rsidRPr="00521B06">
        <w:t xml:space="preserve">а) информацию, изложенную в обращениях или уведомлениях, указанных в </w:t>
      </w:r>
      <w:hyperlink r:id="rId25" w:anchor="dst100085" w:history="1">
        <w:r w:rsidRPr="00521B06">
          <w:rPr>
            <w:rStyle w:val="a5"/>
          </w:rPr>
          <w:t>абзацах втором</w:t>
        </w:r>
      </w:hyperlink>
      <w:r w:rsidRPr="00521B06">
        <w:t xml:space="preserve"> и </w:t>
      </w:r>
      <w:hyperlink r:id="rId26" w:anchor="dst100153" w:history="1">
        <w:r w:rsidRPr="00521B06">
          <w:rPr>
            <w:rStyle w:val="a5"/>
          </w:rPr>
          <w:t>пятом подпункта "б"</w:t>
        </w:r>
      </w:hyperlink>
      <w:r w:rsidRPr="00521B06">
        <w:t xml:space="preserve"> и </w:t>
      </w:r>
      <w:hyperlink r:id="rId27" w:anchor="dst100146" w:history="1">
        <w:r w:rsidRPr="00521B06">
          <w:rPr>
            <w:rStyle w:val="a5"/>
          </w:rPr>
          <w:t>подпунктах "</w:t>
        </w:r>
        <w:proofErr w:type="spellStart"/>
        <w:r w:rsidRPr="00521B06">
          <w:rPr>
            <w:rStyle w:val="a5"/>
          </w:rPr>
          <w:t>д</w:t>
        </w:r>
        <w:proofErr w:type="spellEnd"/>
        <w:r w:rsidRPr="00521B06">
          <w:rPr>
            <w:rStyle w:val="a5"/>
          </w:rPr>
          <w:t>"</w:t>
        </w:r>
      </w:hyperlink>
      <w:r w:rsidRPr="00521B06">
        <w:t xml:space="preserve"> и </w:t>
      </w:r>
      <w:hyperlink r:id="rId28" w:anchor="dst100178" w:history="1">
        <w:r w:rsidRPr="00521B06">
          <w:rPr>
            <w:rStyle w:val="a5"/>
          </w:rPr>
          <w:t>"е" пункта 1</w:t>
        </w:r>
      </w:hyperlink>
      <w:r w:rsidRPr="00521B06">
        <w:t>4 настоящего Положения;</w:t>
      </w:r>
    </w:p>
    <w:p w:rsidR="001B03E5" w:rsidRPr="00521B06" w:rsidRDefault="001B03E5" w:rsidP="001B03E5">
      <w:pPr>
        <w:pStyle w:val="a6"/>
        <w:shd w:val="clear" w:color="auto" w:fill="FFFFFF"/>
        <w:spacing w:before="0" w:beforeAutospacing="0" w:after="0" w:afterAutospacing="0"/>
        <w:ind w:firstLine="567"/>
      </w:pPr>
      <w:r w:rsidRPr="00521B06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B03E5" w:rsidRPr="000D3C1E" w:rsidRDefault="001B03E5" w:rsidP="001B03E5">
      <w:pPr>
        <w:pStyle w:val="a6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proofErr w:type="gramStart"/>
      <w:r w:rsidRPr="00521B06"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29" w:anchor="dst100085" w:history="1">
        <w:r w:rsidRPr="00521B06">
          <w:rPr>
            <w:rStyle w:val="a5"/>
          </w:rPr>
          <w:t>абзацах втором</w:t>
        </w:r>
      </w:hyperlink>
      <w:r w:rsidRPr="00521B06">
        <w:t xml:space="preserve"> и </w:t>
      </w:r>
      <w:hyperlink r:id="rId30" w:anchor="dst100153" w:history="1">
        <w:r w:rsidRPr="00521B06">
          <w:rPr>
            <w:rStyle w:val="a5"/>
          </w:rPr>
          <w:t>пятом подпункта "б"</w:t>
        </w:r>
      </w:hyperlink>
      <w:r w:rsidRPr="00521B06">
        <w:t xml:space="preserve">, </w:t>
      </w:r>
      <w:hyperlink r:id="rId31" w:anchor="dst100146" w:history="1">
        <w:r w:rsidRPr="00521B06">
          <w:rPr>
            <w:rStyle w:val="a5"/>
          </w:rPr>
          <w:t>подпунктах "</w:t>
        </w:r>
        <w:proofErr w:type="spellStart"/>
        <w:r w:rsidRPr="00521B06">
          <w:rPr>
            <w:rStyle w:val="a5"/>
          </w:rPr>
          <w:t>д</w:t>
        </w:r>
        <w:proofErr w:type="spellEnd"/>
        <w:r w:rsidRPr="00521B06">
          <w:rPr>
            <w:rStyle w:val="a5"/>
          </w:rPr>
          <w:t>"</w:t>
        </w:r>
      </w:hyperlink>
      <w:r w:rsidRPr="00521B06">
        <w:t xml:space="preserve"> и </w:t>
      </w:r>
      <w:hyperlink r:id="rId32" w:anchor="dst100178" w:history="1">
        <w:r w:rsidRPr="00521B06">
          <w:rPr>
            <w:rStyle w:val="a5"/>
          </w:rPr>
          <w:t>"е" пункта 1</w:t>
        </w:r>
      </w:hyperlink>
      <w:r w:rsidRPr="00521B06">
        <w:t xml:space="preserve">4 настоящего Положения, а также рекомендации для принятия одного из решений в соответствии с </w:t>
      </w:r>
      <w:hyperlink r:id="rId33" w:anchor="dst100102" w:history="1">
        <w:r w:rsidRPr="00521B06">
          <w:rPr>
            <w:rStyle w:val="a5"/>
          </w:rPr>
          <w:t>пунктами 2</w:t>
        </w:r>
      </w:hyperlink>
      <w:r w:rsidRPr="00521B06">
        <w:t xml:space="preserve">2, </w:t>
      </w:r>
      <w:hyperlink r:id="rId34" w:anchor="dst100164" w:history="1">
        <w:r w:rsidRPr="00521B06">
          <w:rPr>
            <w:rStyle w:val="a5"/>
          </w:rPr>
          <w:t>23(3)</w:t>
        </w:r>
      </w:hyperlink>
      <w:r w:rsidRPr="00521B06">
        <w:t xml:space="preserve">, </w:t>
      </w:r>
      <w:hyperlink r:id="rId35" w:anchor="dst100186" w:history="1">
        <w:r w:rsidRPr="00521B06">
          <w:rPr>
            <w:rStyle w:val="a5"/>
          </w:rPr>
          <w:t>23(4)</w:t>
        </w:r>
      </w:hyperlink>
      <w:r w:rsidRPr="00521B06">
        <w:t xml:space="preserve">, </w:t>
      </w:r>
      <w:hyperlink r:id="rId36" w:anchor="dst100152" w:history="1">
        <w:r w:rsidRPr="00521B06">
          <w:rPr>
            <w:rStyle w:val="a5"/>
          </w:rPr>
          <w:t>24(1)</w:t>
        </w:r>
      </w:hyperlink>
      <w:r w:rsidRPr="00521B06">
        <w:t xml:space="preserve"> настоящего Положения или</w:t>
      </w:r>
      <w:r w:rsidRPr="000D3C1E">
        <w:rPr>
          <w:color w:val="000000"/>
        </w:rPr>
        <w:t xml:space="preserve"> иного решения.</w:t>
      </w:r>
      <w:proofErr w:type="gramEnd"/>
    </w:p>
    <w:p w:rsidR="001B03E5" w:rsidRPr="00521B06" w:rsidRDefault="001B03E5" w:rsidP="001B03E5">
      <w:pPr>
        <w:shd w:val="clear" w:color="auto" w:fill="FFFFFF"/>
        <w:spacing w:before="210" w:after="0" w:line="240" w:lineRule="auto"/>
        <w:ind w:firstLine="567"/>
        <w:rPr>
          <w:color w:val="auto"/>
          <w:sz w:val="24"/>
          <w:szCs w:val="24"/>
        </w:rPr>
      </w:pPr>
      <w:r w:rsidRPr="000D3C1E">
        <w:rPr>
          <w:sz w:val="24"/>
          <w:szCs w:val="24"/>
        </w:rPr>
        <w:t>16. Председатель комиссии при поступлении к нему в порядке, предусмотренном нормативным правовым актом  информации, информации, содержащей основания для проведения заседания комиссии:</w:t>
      </w:r>
    </w:p>
    <w:p w:rsidR="001B03E5" w:rsidRPr="00521B06" w:rsidRDefault="001B03E5" w:rsidP="001B03E5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521B06">
        <w:rPr>
          <w:color w:val="auto"/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37" w:anchor="dst6" w:history="1">
        <w:r w:rsidRPr="00521B06">
          <w:rPr>
            <w:color w:val="auto"/>
            <w:sz w:val="24"/>
            <w:szCs w:val="24"/>
          </w:rPr>
          <w:t>пунктами 16.1</w:t>
        </w:r>
      </w:hyperlink>
      <w:r w:rsidRPr="00521B06">
        <w:rPr>
          <w:color w:val="auto"/>
          <w:sz w:val="24"/>
          <w:szCs w:val="24"/>
        </w:rPr>
        <w:t xml:space="preserve"> и </w:t>
      </w:r>
      <w:hyperlink r:id="rId38" w:anchor="dst7" w:history="1">
        <w:r w:rsidRPr="00521B06">
          <w:rPr>
            <w:color w:val="auto"/>
            <w:sz w:val="24"/>
            <w:szCs w:val="24"/>
          </w:rPr>
          <w:t>16.2</w:t>
        </w:r>
      </w:hyperlink>
      <w:r w:rsidRPr="00521B06">
        <w:rPr>
          <w:color w:val="auto"/>
          <w:sz w:val="24"/>
          <w:szCs w:val="24"/>
        </w:rPr>
        <w:t xml:space="preserve"> настоящего Положения;</w:t>
      </w:r>
    </w:p>
    <w:p w:rsidR="001B03E5" w:rsidRPr="00521B06" w:rsidRDefault="001B03E5" w:rsidP="001B03E5">
      <w:pPr>
        <w:spacing w:after="0" w:line="240" w:lineRule="auto"/>
        <w:ind w:right="0" w:firstLine="567"/>
        <w:rPr>
          <w:color w:val="auto"/>
          <w:sz w:val="24"/>
          <w:szCs w:val="24"/>
        </w:rPr>
      </w:pPr>
      <w:r w:rsidRPr="00521B06">
        <w:rPr>
          <w:color w:val="auto"/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лицу, исполняющему кадровую работу администрации, ответственному за работу по профилактике коррупционных и иных правонарушений</w:t>
      </w:r>
      <w:proofErr w:type="gramStart"/>
      <w:r w:rsidRPr="00521B06">
        <w:rPr>
          <w:color w:val="auto"/>
          <w:sz w:val="24"/>
          <w:szCs w:val="24"/>
        </w:rPr>
        <w:t xml:space="preserve"> ,</w:t>
      </w:r>
      <w:proofErr w:type="gramEnd"/>
      <w:r w:rsidRPr="00521B06">
        <w:rPr>
          <w:color w:val="auto"/>
          <w:sz w:val="24"/>
          <w:szCs w:val="24"/>
        </w:rPr>
        <w:t xml:space="preserve"> и с результатами ее проверки;</w:t>
      </w:r>
    </w:p>
    <w:p w:rsidR="001B03E5" w:rsidRPr="00521B06" w:rsidRDefault="001B03E5" w:rsidP="001B03E5">
      <w:pPr>
        <w:shd w:val="clear" w:color="auto" w:fill="FFFFFF"/>
        <w:spacing w:after="0" w:line="240" w:lineRule="auto"/>
        <w:ind w:right="0" w:firstLine="567"/>
        <w:jc w:val="left"/>
        <w:rPr>
          <w:color w:val="auto"/>
          <w:sz w:val="24"/>
          <w:szCs w:val="24"/>
        </w:rPr>
      </w:pPr>
      <w:r w:rsidRPr="00521B06">
        <w:rPr>
          <w:color w:val="auto"/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r:id="rId39" w:anchor="dst100077" w:history="1">
        <w:r w:rsidRPr="00521B06">
          <w:rPr>
            <w:color w:val="auto"/>
            <w:sz w:val="24"/>
            <w:szCs w:val="24"/>
          </w:rPr>
          <w:t>подпункте "б" пункта 1</w:t>
        </w:r>
      </w:hyperlink>
      <w:r w:rsidRPr="00521B06">
        <w:rPr>
          <w:color w:val="auto"/>
          <w:sz w:val="24"/>
          <w:szCs w:val="24"/>
        </w:rPr>
        <w:t>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B03E5" w:rsidRDefault="001B03E5" w:rsidP="001B03E5">
      <w:pPr>
        <w:spacing w:after="0" w:line="240" w:lineRule="auto"/>
        <w:ind w:firstLine="567"/>
        <w:rPr>
          <w:color w:val="auto"/>
          <w:sz w:val="24"/>
          <w:szCs w:val="24"/>
        </w:rPr>
      </w:pPr>
    </w:p>
    <w:p w:rsidR="001B03E5" w:rsidRPr="00521B06" w:rsidRDefault="001B03E5" w:rsidP="001B03E5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521B06">
        <w:rPr>
          <w:color w:val="auto"/>
          <w:sz w:val="24"/>
          <w:szCs w:val="24"/>
        </w:rPr>
        <w:t xml:space="preserve">16.1. Заседание комиссии по рассмотрению заявлений, указанных в </w:t>
      </w:r>
      <w:hyperlink r:id="rId40" w:anchor="dst100086" w:history="1">
        <w:r w:rsidRPr="00521B06">
          <w:rPr>
            <w:color w:val="auto"/>
            <w:sz w:val="24"/>
            <w:szCs w:val="24"/>
          </w:rPr>
          <w:t>абзацах третьем</w:t>
        </w:r>
      </w:hyperlink>
      <w:r w:rsidRPr="00521B06">
        <w:rPr>
          <w:color w:val="auto"/>
          <w:sz w:val="24"/>
          <w:szCs w:val="24"/>
        </w:rPr>
        <w:t xml:space="preserve"> и </w:t>
      </w:r>
      <w:hyperlink r:id="rId41" w:anchor="dst100145" w:history="1">
        <w:r w:rsidRPr="00521B06">
          <w:rPr>
            <w:color w:val="auto"/>
            <w:sz w:val="24"/>
            <w:szCs w:val="24"/>
          </w:rPr>
          <w:t>четвертом подпункта "б" пункта 1</w:t>
        </w:r>
      </w:hyperlink>
      <w:r w:rsidRPr="00521B06">
        <w:rPr>
          <w:color w:val="auto"/>
          <w:sz w:val="24"/>
          <w:szCs w:val="24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B03E5" w:rsidRDefault="001B03E5" w:rsidP="001B03E5">
      <w:pPr>
        <w:spacing w:after="0" w:line="240" w:lineRule="auto"/>
        <w:ind w:firstLine="567"/>
        <w:rPr>
          <w:color w:val="auto"/>
          <w:sz w:val="24"/>
          <w:szCs w:val="24"/>
        </w:rPr>
      </w:pPr>
    </w:p>
    <w:p w:rsidR="001B03E5" w:rsidRPr="00521B06" w:rsidRDefault="001B03E5" w:rsidP="001B03E5">
      <w:pPr>
        <w:spacing w:after="0" w:line="240" w:lineRule="auto"/>
        <w:ind w:firstLine="567"/>
        <w:rPr>
          <w:color w:val="auto"/>
          <w:sz w:val="24"/>
          <w:szCs w:val="24"/>
        </w:rPr>
      </w:pPr>
      <w:proofErr w:type="gramStart"/>
      <w:r w:rsidRPr="00521B06">
        <w:rPr>
          <w:color w:val="auto"/>
          <w:sz w:val="24"/>
          <w:szCs w:val="24"/>
        </w:rPr>
        <w:t xml:space="preserve">16.2.. Уведомления, указанные в </w:t>
      </w:r>
      <w:hyperlink r:id="rId42" w:anchor="dst100146" w:history="1">
        <w:r w:rsidRPr="00521B06">
          <w:rPr>
            <w:color w:val="auto"/>
            <w:sz w:val="24"/>
            <w:szCs w:val="24"/>
          </w:rPr>
          <w:t>подпунктах "</w:t>
        </w:r>
        <w:proofErr w:type="spellStart"/>
        <w:r w:rsidRPr="00521B06">
          <w:rPr>
            <w:color w:val="auto"/>
            <w:sz w:val="24"/>
            <w:szCs w:val="24"/>
          </w:rPr>
          <w:t>д</w:t>
        </w:r>
        <w:proofErr w:type="spellEnd"/>
        <w:r w:rsidRPr="00521B06">
          <w:rPr>
            <w:color w:val="auto"/>
            <w:sz w:val="24"/>
            <w:szCs w:val="24"/>
          </w:rPr>
          <w:t>"</w:t>
        </w:r>
      </w:hyperlink>
      <w:r w:rsidRPr="00521B06">
        <w:rPr>
          <w:color w:val="auto"/>
          <w:sz w:val="24"/>
          <w:szCs w:val="24"/>
        </w:rPr>
        <w:t xml:space="preserve"> и </w:t>
      </w:r>
      <w:hyperlink r:id="rId43" w:anchor="dst100178" w:history="1">
        <w:r w:rsidRPr="00521B06">
          <w:rPr>
            <w:color w:val="auto"/>
            <w:sz w:val="24"/>
            <w:szCs w:val="24"/>
          </w:rPr>
          <w:t>"е" пункта 1</w:t>
        </w:r>
      </w:hyperlink>
      <w:r w:rsidRPr="00521B06">
        <w:rPr>
          <w:color w:val="auto"/>
          <w:sz w:val="24"/>
          <w:szCs w:val="24"/>
        </w:rPr>
        <w:t>4 настоящего Положения, как правило, рассматриваются на очередном (плановом) заседании комиссии.</w:t>
      </w:r>
      <w:proofErr w:type="gramEnd"/>
    </w:p>
    <w:p w:rsidR="001B03E5" w:rsidRPr="000D3C1E" w:rsidRDefault="001B03E5" w:rsidP="001B03E5">
      <w:pPr>
        <w:pStyle w:val="a6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</w:rPr>
      </w:pPr>
      <w:r w:rsidRPr="00521B06">
        <w:t>17. Заседание комиссии проводится, как правило, в присутствии муниципального</w:t>
      </w:r>
      <w:r w:rsidRPr="000D3C1E">
        <w:rPr>
          <w:color w:val="000000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</w:t>
      </w:r>
      <w:r>
        <w:rPr>
          <w:color w:val="000000"/>
        </w:rPr>
        <w:t xml:space="preserve"> </w:t>
      </w:r>
      <w:hyperlink r:id="rId44" w:anchor="dst100084" w:history="1">
        <w:r w:rsidRPr="00577935">
          <w:t>подпунктами "б"</w:t>
        </w:r>
      </w:hyperlink>
      <w:r w:rsidRPr="00577935">
        <w:t xml:space="preserve"> и </w:t>
      </w:r>
      <w:hyperlink r:id="rId45" w:anchor="dst100178" w:history="1">
        <w:r w:rsidRPr="00577935">
          <w:t>"е" пункта 1</w:t>
        </w:r>
      </w:hyperlink>
      <w:r w:rsidRPr="00577935">
        <w:t>4</w:t>
      </w:r>
      <w:r>
        <w:rPr>
          <w:color w:val="000000"/>
        </w:rPr>
        <w:t xml:space="preserve"> </w:t>
      </w:r>
      <w:r w:rsidRPr="000D3C1E">
        <w:rPr>
          <w:color w:val="000000"/>
        </w:rPr>
        <w:t>настоящего Положения.</w:t>
      </w:r>
    </w:p>
    <w:p w:rsidR="001B03E5" w:rsidRDefault="001B03E5" w:rsidP="001B03E5">
      <w:pPr>
        <w:spacing w:after="0" w:line="240" w:lineRule="auto"/>
        <w:ind w:firstLine="567"/>
        <w:rPr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17.1. Заседания комиссии могут проводиться в отсутствие государственного служащего или гражданина в случае:</w:t>
      </w:r>
    </w:p>
    <w:p w:rsidR="001B03E5" w:rsidRPr="00521B06" w:rsidRDefault="001B03E5" w:rsidP="001B03E5">
      <w:pPr>
        <w:shd w:val="clear" w:color="auto" w:fill="FFFFFF"/>
        <w:spacing w:after="0" w:line="240" w:lineRule="auto"/>
        <w:ind w:right="0" w:firstLine="567"/>
        <w:jc w:val="left"/>
        <w:rPr>
          <w:sz w:val="24"/>
          <w:szCs w:val="24"/>
        </w:rPr>
      </w:pPr>
      <w:r w:rsidRPr="00521B06">
        <w:rPr>
          <w:sz w:val="24"/>
          <w:szCs w:val="24"/>
        </w:rPr>
        <w:t xml:space="preserve">а) если в обращении, заявлении или уведомлении, </w:t>
      </w:r>
      <w:r w:rsidRPr="00521B06">
        <w:rPr>
          <w:color w:val="auto"/>
          <w:sz w:val="24"/>
          <w:szCs w:val="24"/>
        </w:rPr>
        <w:t xml:space="preserve">предусмотренных </w:t>
      </w:r>
      <w:hyperlink r:id="rId46" w:anchor="dst100084" w:history="1">
        <w:r w:rsidRPr="00521B06">
          <w:rPr>
            <w:color w:val="auto"/>
            <w:sz w:val="24"/>
            <w:szCs w:val="24"/>
          </w:rPr>
          <w:t>подпунктами "б"</w:t>
        </w:r>
      </w:hyperlink>
      <w:r w:rsidRPr="00521B06">
        <w:rPr>
          <w:sz w:val="24"/>
          <w:szCs w:val="24"/>
        </w:rPr>
        <w:t xml:space="preserve"> и </w:t>
      </w:r>
      <w:hyperlink r:id="rId47" w:anchor="dst100178" w:history="1">
        <w:r w:rsidRPr="00521B06">
          <w:rPr>
            <w:color w:val="auto"/>
            <w:sz w:val="24"/>
            <w:szCs w:val="24"/>
          </w:rPr>
          <w:t>"е" пункта</w:t>
        </w:r>
        <w:r w:rsidRPr="00521B06">
          <w:rPr>
            <w:color w:val="1A0DAB"/>
            <w:sz w:val="24"/>
            <w:szCs w:val="24"/>
          </w:rPr>
          <w:t xml:space="preserve"> 1</w:t>
        </w:r>
      </w:hyperlink>
      <w:r w:rsidRPr="00521B06">
        <w:rPr>
          <w:sz w:val="24"/>
          <w:szCs w:val="24"/>
        </w:rPr>
        <w:t>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 w:rsidRPr="00521B06">
        <w:rPr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</w:t>
      </w:r>
      <w:r w:rsidRPr="000D3C1E">
        <w:rPr>
          <w:sz w:val="24"/>
          <w:szCs w:val="24"/>
        </w:rPr>
        <w:t xml:space="preserve"> комиссии.</w:t>
      </w:r>
    </w:p>
    <w:p w:rsidR="001B03E5" w:rsidRDefault="001B03E5" w:rsidP="001B03E5">
      <w:pPr>
        <w:tabs>
          <w:tab w:val="left" w:pos="-2127"/>
        </w:tabs>
        <w:spacing w:after="0" w:line="100" w:lineRule="atLeast"/>
        <w:ind w:firstLine="567"/>
        <w:rPr>
          <w:sz w:val="24"/>
          <w:szCs w:val="24"/>
        </w:rPr>
      </w:pPr>
    </w:p>
    <w:p w:rsidR="001B03E5" w:rsidRPr="000D3C1E" w:rsidRDefault="001B03E5" w:rsidP="001B03E5">
      <w:pPr>
        <w:tabs>
          <w:tab w:val="left" w:pos="-2127"/>
        </w:tabs>
        <w:spacing w:after="0" w:line="100" w:lineRule="atLeast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18.</w:t>
      </w:r>
      <w:r w:rsidRPr="000D3C1E">
        <w:rPr>
          <w:sz w:val="24"/>
          <w:szCs w:val="24"/>
          <w:shd w:val="clear" w:color="auto" w:fill="FFFFFF"/>
        </w:rPr>
        <w:t xml:space="preserve">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B03E5" w:rsidRDefault="001B03E5" w:rsidP="001B03E5">
      <w:pPr>
        <w:tabs>
          <w:tab w:val="left" w:pos="-2268"/>
        </w:tabs>
        <w:spacing w:after="0" w:line="100" w:lineRule="atLeast"/>
        <w:ind w:firstLine="567"/>
        <w:rPr>
          <w:sz w:val="24"/>
          <w:szCs w:val="24"/>
        </w:rPr>
      </w:pPr>
    </w:p>
    <w:p w:rsidR="001B03E5" w:rsidRPr="000D3C1E" w:rsidRDefault="001B03E5" w:rsidP="001B03E5">
      <w:pPr>
        <w:tabs>
          <w:tab w:val="left" w:pos="-2268"/>
        </w:tabs>
        <w:spacing w:after="0" w:line="100" w:lineRule="atLeast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B03E5" w:rsidRDefault="001B03E5" w:rsidP="001B03E5">
      <w:pPr>
        <w:spacing w:after="0" w:line="240" w:lineRule="auto"/>
        <w:ind w:firstLine="567"/>
        <w:rPr>
          <w:sz w:val="24"/>
          <w:szCs w:val="24"/>
        </w:rPr>
      </w:pPr>
    </w:p>
    <w:p w:rsidR="001B03E5" w:rsidRPr="009E50B2" w:rsidRDefault="001B03E5" w:rsidP="001B03E5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0D3C1E">
        <w:rPr>
          <w:sz w:val="24"/>
          <w:szCs w:val="24"/>
        </w:rPr>
        <w:t>20. По итогам рассмотрения вопроса, указанного в</w:t>
      </w:r>
      <w:r>
        <w:rPr>
          <w:sz w:val="24"/>
          <w:szCs w:val="24"/>
        </w:rPr>
        <w:t xml:space="preserve"> </w:t>
      </w:r>
      <w:hyperlink r:id="rId48" w:anchor="dst100082" w:history="1">
        <w:r w:rsidRPr="009E50B2">
          <w:rPr>
            <w:color w:val="auto"/>
            <w:sz w:val="24"/>
            <w:szCs w:val="24"/>
          </w:rPr>
          <w:t>абзаце втором подпункта "а" пункта 1</w:t>
        </w:r>
      </w:hyperlink>
      <w:r w:rsidRPr="009E50B2">
        <w:rPr>
          <w:color w:val="auto"/>
          <w:sz w:val="24"/>
          <w:szCs w:val="24"/>
        </w:rPr>
        <w:t>4 настоящего Положения, комиссия принимает одно из следующих решений:</w:t>
      </w: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proofErr w:type="gramStart"/>
      <w:r w:rsidRPr="000D3C1E">
        <w:rPr>
          <w:sz w:val="24"/>
          <w:szCs w:val="24"/>
        </w:rPr>
        <w:t xml:space="preserve">а) установить, что сведения, представленные государственным служащим в соответствии </w:t>
      </w:r>
      <w:r w:rsidRPr="009E50B2">
        <w:rPr>
          <w:color w:val="auto"/>
          <w:sz w:val="24"/>
          <w:szCs w:val="24"/>
        </w:rPr>
        <w:t xml:space="preserve">с </w:t>
      </w:r>
      <w:hyperlink r:id="rId49" w:anchor="dst100037" w:history="1">
        <w:r w:rsidRPr="009E50B2">
          <w:rPr>
            <w:color w:val="auto"/>
            <w:sz w:val="24"/>
            <w:szCs w:val="24"/>
            <w:u w:val="single"/>
          </w:rPr>
          <w:t>подпунктом "а" пункта 1</w:t>
        </w:r>
      </w:hyperlink>
      <w:r>
        <w:rPr>
          <w:sz w:val="24"/>
          <w:szCs w:val="24"/>
        </w:rPr>
        <w:t xml:space="preserve"> </w:t>
      </w:r>
      <w:r w:rsidRPr="000D3C1E">
        <w:rPr>
          <w:sz w:val="24"/>
          <w:szCs w:val="24"/>
        </w:rPr>
        <w:t>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proofErr w:type="gramStart"/>
      <w:r w:rsidRPr="009E50B2">
        <w:rPr>
          <w:color w:val="auto"/>
          <w:sz w:val="24"/>
          <w:szCs w:val="24"/>
        </w:rPr>
        <w:t>б) установить, что сведения, представленные государственным служащим в соответствии с</w:t>
      </w:r>
      <w:r>
        <w:rPr>
          <w:color w:val="auto"/>
          <w:sz w:val="24"/>
          <w:szCs w:val="24"/>
        </w:rPr>
        <w:t xml:space="preserve"> </w:t>
      </w:r>
      <w:hyperlink r:id="rId50" w:anchor="dst100037" w:history="1">
        <w:r w:rsidRPr="009E50B2">
          <w:rPr>
            <w:color w:val="auto"/>
            <w:sz w:val="24"/>
            <w:szCs w:val="24"/>
          </w:rPr>
          <w:t>подпунктом "а" пункта 1</w:t>
        </w:r>
      </w:hyperlink>
      <w:r>
        <w:rPr>
          <w:color w:val="auto"/>
          <w:sz w:val="24"/>
          <w:szCs w:val="24"/>
        </w:rPr>
        <w:t xml:space="preserve"> </w:t>
      </w:r>
      <w:r w:rsidRPr="009E50B2">
        <w:rPr>
          <w:color w:val="auto"/>
          <w:sz w:val="24"/>
          <w:szCs w:val="24"/>
        </w:rPr>
        <w:t>Положения, названного в</w:t>
      </w:r>
      <w:r>
        <w:rPr>
          <w:color w:val="auto"/>
          <w:sz w:val="24"/>
          <w:szCs w:val="24"/>
        </w:rPr>
        <w:t xml:space="preserve"> </w:t>
      </w:r>
      <w:hyperlink r:id="rId51" w:anchor="dst100097" w:history="1">
        <w:r w:rsidRPr="009E50B2">
          <w:rPr>
            <w:color w:val="auto"/>
            <w:sz w:val="24"/>
            <w:szCs w:val="24"/>
          </w:rPr>
          <w:t>подпункте "а" настоящего пункта</w:t>
        </w:r>
      </w:hyperlink>
      <w:r w:rsidRPr="009E50B2">
        <w:rPr>
          <w:color w:val="auto"/>
          <w:sz w:val="24"/>
          <w:szCs w:val="24"/>
        </w:rPr>
        <w:t>, являются недостоверными и (или) неполными.</w:t>
      </w:r>
      <w:proofErr w:type="gramEnd"/>
      <w:r w:rsidRPr="009E50B2">
        <w:rPr>
          <w:color w:val="auto"/>
          <w:sz w:val="24"/>
          <w:szCs w:val="24"/>
        </w:rPr>
        <w:t xml:space="preserve"> В этом случае комиссия рекомендует руководителю государственного органа применить к</w:t>
      </w:r>
      <w:r w:rsidRPr="000D3C1E">
        <w:rPr>
          <w:sz w:val="24"/>
          <w:szCs w:val="24"/>
        </w:rPr>
        <w:t xml:space="preserve"> государственному служащему конкретную меру ответственности.</w:t>
      </w:r>
    </w:p>
    <w:p w:rsidR="001B03E5" w:rsidRDefault="001B03E5" w:rsidP="001B03E5">
      <w:pPr>
        <w:pStyle w:val="a6"/>
        <w:shd w:val="clear" w:color="auto" w:fill="FFFFFF"/>
        <w:spacing w:before="0" w:beforeAutospacing="0" w:after="0" w:afterAutospacing="0"/>
        <w:ind w:firstLine="567"/>
      </w:pPr>
    </w:p>
    <w:p w:rsidR="001B03E5" w:rsidRPr="009E50B2" w:rsidRDefault="001B03E5" w:rsidP="001B03E5">
      <w:pPr>
        <w:pStyle w:val="a6"/>
        <w:shd w:val="clear" w:color="auto" w:fill="FFFFFF"/>
        <w:spacing w:before="0" w:beforeAutospacing="0" w:after="0" w:afterAutospacing="0"/>
        <w:ind w:firstLine="567"/>
      </w:pPr>
      <w:r w:rsidRPr="009E50B2">
        <w:t xml:space="preserve">21. По итогам рассмотрения вопроса, указанного в </w:t>
      </w:r>
      <w:hyperlink r:id="rId52" w:anchor="dst100083" w:history="1">
        <w:r w:rsidRPr="009E50B2">
          <w:t>абзаце третьем подпункта "а" пункта 1</w:t>
        </w:r>
      </w:hyperlink>
      <w:r w:rsidRPr="009E50B2">
        <w:t>4 настоящего Положения, комиссия принимает одно из следующих решений: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firstLine="540"/>
        <w:jc w:val="left"/>
        <w:rPr>
          <w:sz w:val="24"/>
          <w:szCs w:val="24"/>
        </w:rPr>
      </w:pPr>
      <w:r w:rsidRPr="009E50B2">
        <w:rPr>
          <w:color w:val="auto"/>
          <w:sz w:val="24"/>
          <w:szCs w:val="24"/>
        </w:rPr>
        <w:t>а) установить, что государственный служащий соблюдал требования к</w:t>
      </w:r>
      <w:r w:rsidRPr="000D3C1E">
        <w:rPr>
          <w:sz w:val="24"/>
          <w:szCs w:val="24"/>
        </w:rPr>
        <w:t xml:space="preserve"> служебному поведению и (или) требования об урегулировании конфликта интересов;</w:t>
      </w:r>
    </w:p>
    <w:p w:rsidR="001B03E5" w:rsidRPr="000D3C1E" w:rsidRDefault="001B03E5" w:rsidP="001B03E5">
      <w:pPr>
        <w:spacing w:after="0" w:line="240" w:lineRule="auto"/>
        <w:ind w:firstLine="540"/>
        <w:rPr>
          <w:sz w:val="24"/>
          <w:szCs w:val="24"/>
        </w:rPr>
      </w:pPr>
      <w:r w:rsidRPr="000D3C1E">
        <w:rPr>
          <w:sz w:val="24"/>
          <w:szCs w:val="24"/>
        </w:rPr>
        <w:t xml:space="preserve"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</w:t>
      </w:r>
      <w:r w:rsidRPr="000D3C1E">
        <w:rPr>
          <w:sz w:val="24"/>
          <w:szCs w:val="24"/>
        </w:rPr>
        <w:lastRenderedPageBreak/>
        <w:t>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1B03E5" w:rsidRDefault="001B03E5" w:rsidP="001B03E5">
      <w:pPr>
        <w:pStyle w:val="a6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</w:p>
    <w:p w:rsidR="001B03E5" w:rsidRPr="000D3C1E" w:rsidRDefault="001B03E5" w:rsidP="001B03E5">
      <w:pPr>
        <w:pStyle w:val="a6"/>
        <w:shd w:val="clear" w:color="auto" w:fill="FFFFFF"/>
        <w:spacing w:before="0" w:beforeAutospacing="0" w:after="0" w:afterAutospacing="0"/>
        <w:ind w:firstLine="540"/>
        <w:rPr>
          <w:color w:val="000000"/>
        </w:rPr>
      </w:pPr>
      <w:r w:rsidRPr="000D3C1E">
        <w:rPr>
          <w:color w:val="000000"/>
        </w:rPr>
        <w:t xml:space="preserve">22. По итогам рассмотрения вопроса, </w:t>
      </w:r>
      <w:r w:rsidRPr="009E50B2">
        <w:t xml:space="preserve">указанного в </w:t>
      </w:r>
      <w:hyperlink r:id="rId53" w:anchor="dst100085" w:history="1">
        <w:r w:rsidRPr="009E50B2">
          <w:t>абзаце втором подпункта "б" пункта 1</w:t>
        </w:r>
      </w:hyperlink>
      <w:r w:rsidRPr="009E50B2">
        <w:t>4 настоящего Положения, комиссия принимает одно из следующих решений</w:t>
      </w:r>
      <w:r w:rsidRPr="000D3C1E">
        <w:rPr>
          <w:color w:val="000000"/>
        </w:rPr>
        <w:t>: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40"/>
        <w:rPr>
          <w:sz w:val="24"/>
          <w:szCs w:val="24"/>
        </w:rPr>
      </w:pPr>
      <w:r w:rsidRPr="000D3C1E"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B03E5" w:rsidRPr="000D3C1E" w:rsidRDefault="001B03E5" w:rsidP="001B03E5">
      <w:pPr>
        <w:pStyle w:val="a6"/>
        <w:shd w:val="clear" w:color="auto" w:fill="FFFFFF"/>
        <w:spacing w:before="210" w:beforeAutospacing="0" w:after="0" w:afterAutospacing="0"/>
        <w:ind w:firstLine="567"/>
        <w:rPr>
          <w:color w:val="000000"/>
        </w:rPr>
      </w:pPr>
      <w:r w:rsidRPr="000D3C1E">
        <w:t>23.</w:t>
      </w:r>
      <w:r w:rsidRPr="000D3C1E">
        <w:rPr>
          <w:color w:val="000000"/>
        </w:rPr>
        <w:t xml:space="preserve"> По итогам рассмотрения вопроса, указанного в</w:t>
      </w:r>
      <w:r>
        <w:rPr>
          <w:color w:val="000000"/>
        </w:rPr>
        <w:t xml:space="preserve"> </w:t>
      </w:r>
      <w:hyperlink r:id="rId54" w:anchor="dst100086" w:history="1">
        <w:r w:rsidRPr="009E50B2">
          <w:t xml:space="preserve">абзаце третьем подпункта "б" пункта </w:t>
        </w:r>
        <w:r w:rsidRPr="000D3C1E">
          <w:rPr>
            <w:color w:val="1A0DAB"/>
            <w:u w:val="single"/>
          </w:rPr>
          <w:t>1</w:t>
        </w:r>
      </w:hyperlink>
      <w:r w:rsidRPr="000D3C1E">
        <w:rPr>
          <w:color w:val="000000"/>
        </w:rPr>
        <w:t>4</w:t>
      </w:r>
      <w:r>
        <w:rPr>
          <w:color w:val="000000"/>
        </w:rPr>
        <w:t xml:space="preserve"> </w:t>
      </w:r>
      <w:r w:rsidRPr="000D3C1E">
        <w:rPr>
          <w:color w:val="000000"/>
        </w:rPr>
        <w:t>настоящего Положения, комиссия принимает одно из следующих решений:</w:t>
      </w:r>
    </w:p>
    <w:p w:rsidR="001B03E5" w:rsidRPr="000D3C1E" w:rsidRDefault="001B03E5" w:rsidP="001B03E5">
      <w:pPr>
        <w:spacing w:after="0" w:line="259" w:lineRule="auto"/>
        <w:ind w:right="0" w:firstLine="567"/>
        <w:rPr>
          <w:sz w:val="24"/>
          <w:szCs w:val="24"/>
        </w:rPr>
      </w:pPr>
      <w:r w:rsidRPr="000D3C1E">
        <w:rPr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</w:t>
      </w:r>
      <w:r>
        <w:rPr>
          <w:sz w:val="24"/>
          <w:szCs w:val="24"/>
        </w:rPr>
        <w:t xml:space="preserve"> </w:t>
      </w:r>
      <w:r w:rsidRPr="000D3C1E">
        <w:rPr>
          <w:sz w:val="24"/>
          <w:szCs w:val="24"/>
        </w:rPr>
        <w:t>характера своих супруги (супруга) и несовершеннолетних детей является объективной и уважительной;</w:t>
      </w: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1B03E5" w:rsidRPr="000D3C1E" w:rsidRDefault="001B03E5" w:rsidP="001B03E5">
      <w:pPr>
        <w:shd w:val="clear" w:color="auto" w:fill="FFFFFF"/>
        <w:spacing w:before="210" w:after="0" w:line="240" w:lineRule="auto"/>
        <w:ind w:firstLine="540"/>
        <w:rPr>
          <w:sz w:val="24"/>
          <w:szCs w:val="24"/>
        </w:rPr>
      </w:pPr>
      <w:r w:rsidRPr="000D3C1E">
        <w:rPr>
          <w:sz w:val="24"/>
          <w:szCs w:val="24"/>
        </w:rPr>
        <w:t>23.</w:t>
      </w:r>
      <w:r>
        <w:rPr>
          <w:sz w:val="24"/>
          <w:szCs w:val="24"/>
        </w:rPr>
        <w:t xml:space="preserve"> </w:t>
      </w:r>
      <w:r w:rsidRPr="000D3C1E">
        <w:rPr>
          <w:sz w:val="24"/>
          <w:szCs w:val="24"/>
        </w:rPr>
        <w:t xml:space="preserve">1. По итогам рассмотрения вопроса, указанного </w:t>
      </w:r>
      <w:r w:rsidRPr="009E50B2">
        <w:rPr>
          <w:color w:val="auto"/>
          <w:sz w:val="24"/>
          <w:szCs w:val="24"/>
        </w:rPr>
        <w:t xml:space="preserve">в </w:t>
      </w:r>
      <w:hyperlink r:id="rId55" w:anchor="dst100138" w:history="1">
        <w:r w:rsidRPr="009E50B2">
          <w:rPr>
            <w:color w:val="auto"/>
            <w:sz w:val="24"/>
            <w:szCs w:val="24"/>
          </w:rPr>
          <w:t>подпункте "г" пункта 1</w:t>
        </w:r>
      </w:hyperlink>
      <w:r w:rsidRPr="000D3C1E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0D3C1E">
        <w:rPr>
          <w:sz w:val="24"/>
          <w:szCs w:val="24"/>
        </w:rPr>
        <w:t>настоящего Положения, комиссия принимает одно из следующих решений: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40"/>
        <w:rPr>
          <w:sz w:val="24"/>
          <w:szCs w:val="24"/>
        </w:rPr>
      </w:pPr>
      <w:r w:rsidRPr="000D3C1E">
        <w:rPr>
          <w:sz w:val="24"/>
          <w:szCs w:val="24"/>
        </w:rPr>
        <w:t xml:space="preserve">а) признать, что сведения, представленные муниципальным служащим в соответствии </w:t>
      </w:r>
      <w:r w:rsidRPr="009E50B2">
        <w:rPr>
          <w:color w:val="auto"/>
          <w:sz w:val="24"/>
          <w:szCs w:val="24"/>
        </w:rPr>
        <w:t xml:space="preserve">с </w:t>
      </w:r>
      <w:hyperlink r:id="rId56" w:anchor="dst100028" w:history="1">
        <w:r w:rsidRPr="009E50B2">
          <w:rPr>
            <w:color w:val="auto"/>
            <w:sz w:val="24"/>
            <w:szCs w:val="24"/>
          </w:rPr>
          <w:t>частью 1 статьи 3</w:t>
        </w:r>
      </w:hyperlink>
      <w:r>
        <w:rPr>
          <w:sz w:val="24"/>
          <w:szCs w:val="24"/>
        </w:rPr>
        <w:t xml:space="preserve"> </w:t>
      </w:r>
      <w:r w:rsidRPr="000D3C1E">
        <w:rPr>
          <w:sz w:val="24"/>
          <w:szCs w:val="24"/>
        </w:rPr>
        <w:t xml:space="preserve">Федерального закона "О </w:t>
      </w:r>
      <w:proofErr w:type="gramStart"/>
      <w:r w:rsidRPr="000D3C1E">
        <w:rPr>
          <w:sz w:val="24"/>
          <w:szCs w:val="24"/>
        </w:rPr>
        <w:t>контроле за</w:t>
      </w:r>
      <w:proofErr w:type="gramEnd"/>
      <w:r w:rsidRPr="000D3C1E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1B03E5" w:rsidRDefault="001B03E5" w:rsidP="001B03E5">
      <w:pPr>
        <w:shd w:val="clear" w:color="auto" w:fill="FFFFFF"/>
        <w:spacing w:after="0" w:line="240" w:lineRule="auto"/>
        <w:ind w:right="0" w:firstLine="540"/>
        <w:rPr>
          <w:sz w:val="24"/>
          <w:szCs w:val="24"/>
        </w:rPr>
      </w:pPr>
      <w:r w:rsidRPr="000D3C1E">
        <w:rPr>
          <w:sz w:val="24"/>
          <w:szCs w:val="24"/>
        </w:rPr>
        <w:t xml:space="preserve">б) признать, что сведения, представленные муниципальным служащим в соответствии </w:t>
      </w:r>
      <w:r w:rsidRPr="009E50B2">
        <w:rPr>
          <w:color w:val="auto"/>
          <w:sz w:val="24"/>
          <w:szCs w:val="24"/>
        </w:rPr>
        <w:t xml:space="preserve">с </w:t>
      </w:r>
      <w:hyperlink r:id="rId57" w:anchor="dst100028" w:history="1">
        <w:r w:rsidRPr="009E50B2">
          <w:rPr>
            <w:color w:val="auto"/>
            <w:sz w:val="24"/>
            <w:szCs w:val="24"/>
          </w:rPr>
          <w:t>частью 1 статьи 3</w:t>
        </w:r>
      </w:hyperlink>
      <w:r>
        <w:rPr>
          <w:sz w:val="24"/>
          <w:szCs w:val="24"/>
        </w:rPr>
        <w:t xml:space="preserve"> </w:t>
      </w:r>
      <w:r w:rsidRPr="000D3C1E">
        <w:rPr>
          <w:sz w:val="24"/>
          <w:szCs w:val="24"/>
        </w:rPr>
        <w:t xml:space="preserve">Федерального закона "О </w:t>
      </w:r>
      <w:proofErr w:type="gramStart"/>
      <w:r w:rsidRPr="000D3C1E">
        <w:rPr>
          <w:sz w:val="24"/>
          <w:szCs w:val="24"/>
        </w:rPr>
        <w:t>контроле за</w:t>
      </w:r>
      <w:proofErr w:type="gramEnd"/>
      <w:r w:rsidRPr="000D3C1E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0D3C1E">
        <w:rPr>
          <w:sz w:val="24"/>
          <w:szCs w:val="24"/>
        </w:rPr>
        <w:t>контроля за</w:t>
      </w:r>
      <w:proofErr w:type="gramEnd"/>
      <w:r w:rsidRPr="000D3C1E">
        <w:rPr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40"/>
        <w:jc w:val="left"/>
        <w:rPr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right="0" w:firstLine="540"/>
        <w:rPr>
          <w:sz w:val="24"/>
          <w:szCs w:val="24"/>
        </w:rPr>
      </w:pPr>
      <w:r w:rsidRPr="000D3C1E">
        <w:rPr>
          <w:sz w:val="24"/>
          <w:szCs w:val="24"/>
        </w:rPr>
        <w:t xml:space="preserve">23.2. По итогам рассмотрения вопроса, указанного </w:t>
      </w:r>
      <w:r w:rsidRPr="009E50B2">
        <w:rPr>
          <w:color w:val="auto"/>
          <w:sz w:val="24"/>
          <w:szCs w:val="24"/>
        </w:rPr>
        <w:t xml:space="preserve">в </w:t>
      </w:r>
      <w:hyperlink r:id="rId58" w:anchor="dst100145" w:history="1">
        <w:r w:rsidRPr="009E50B2">
          <w:rPr>
            <w:color w:val="auto"/>
            <w:sz w:val="24"/>
            <w:szCs w:val="24"/>
          </w:rPr>
          <w:t>абзаце четвертом подпункта "б" пункта 1</w:t>
        </w:r>
      </w:hyperlink>
      <w:r w:rsidRPr="000D3C1E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0D3C1E">
        <w:rPr>
          <w:sz w:val="24"/>
          <w:szCs w:val="24"/>
        </w:rPr>
        <w:t>настоящего Положения, комиссия принимает одно из следующих решений: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40"/>
        <w:rPr>
          <w:sz w:val="24"/>
          <w:szCs w:val="24"/>
        </w:rPr>
      </w:pPr>
      <w:r w:rsidRPr="000D3C1E">
        <w:rPr>
          <w:sz w:val="24"/>
          <w:szCs w:val="24"/>
        </w:rPr>
        <w:t>а) признать, что обстоятельства, препятствующие выполнению требований Федерального</w:t>
      </w:r>
      <w:r>
        <w:rPr>
          <w:sz w:val="24"/>
          <w:szCs w:val="24"/>
        </w:rPr>
        <w:t xml:space="preserve"> </w:t>
      </w:r>
      <w:hyperlink r:id="rId59" w:history="1">
        <w:r w:rsidRPr="009E50B2">
          <w:rPr>
            <w:color w:val="auto"/>
            <w:sz w:val="24"/>
            <w:szCs w:val="24"/>
          </w:rPr>
          <w:t>закона</w:t>
        </w:r>
      </w:hyperlink>
      <w:r>
        <w:rPr>
          <w:sz w:val="24"/>
          <w:szCs w:val="24"/>
        </w:rPr>
        <w:t xml:space="preserve"> </w:t>
      </w:r>
      <w:r w:rsidRPr="000D3C1E">
        <w:rPr>
          <w:sz w:val="24"/>
          <w:szCs w:val="24"/>
        </w:rPr>
        <w:t xml:space="preserve">"О запрете отдельным категориям лиц открывать и иметь счета </w:t>
      </w:r>
      <w:r w:rsidRPr="000D3C1E">
        <w:rPr>
          <w:sz w:val="24"/>
          <w:szCs w:val="24"/>
        </w:rPr>
        <w:lastRenderedPageBreak/>
        <w:t>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 w:rsidRPr="000D3C1E">
        <w:rPr>
          <w:sz w:val="24"/>
          <w:szCs w:val="24"/>
        </w:rPr>
        <w:t xml:space="preserve">б) признать, что обстоятельства, препятствующие выполнению требований </w:t>
      </w:r>
      <w:r w:rsidRPr="009E50B2">
        <w:rPr>
          <w:sz w:val="24"/>
          <w:szCs w:val="24"/>
        </w:rPr>
        <w:t xml:space="preserve">Федерального </w:t>
      </w:r>
      <w:hyperlink r:id="rId60" w:history="1">
        <w:r w:rsidRPr="009E50B2">
          <w:rPr>
            <w:color w:val="auto"/>
            <w:sz w:val="24"/>
            <w:szCs w:val="24"/>
          </w:rPr>
          <w:t>закона</w:t>
        </w:r>
      </w:hyperlink>
      <w:r w:rsidRPr="009E50B2">
        <w:rPr>
          <w:color w:val="auto"/>
          <w:sz w:val="24"/>
          <w:szCs w:val="24"/>
        </w:rPr>
        <w:t xml:space="preserve"> </w:t>
      </w:r>
      <w:r w:rsidRPr="009E50B2">
        <w:rPr>
          <w:sz w:val="24"/>
          <w:szCs w:val="24"/>
        </w:rPr>
        <w:t>"</w:t>
      </w:r>
      <w:r w:rsidRPr="000D3C1E">
        <w:rPr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1B03E5" w:rsidRDefault="001B03E5" w:rsidP="001B03E5">
      <w:pPr>
        <w:spacing w:after="0" w:line="240" w:lineRule="auto"/>
        <w:ind w:firstLine="567"/>
        <w:rPr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right="0" w:firstLine="567"/>
        <w:rPr>
          <w:sz w:val="24"/>
          <w:szCs w:val="24"/>
        </w:rPr>
      </w:pPr>
      <w:r w:rsidRPr="000D3C1E">
        <w:rPr>
          <w:sz w:val="24"/>
          <w:szCs w:val="24"/>
        </w:rPr>
        <w:t>23.3. По итогам рассмотрения вопроса, указанного в</w:t>
      </w:r>
      <w:r>
        <w:rPr>
          <w:sz w:val="24"/>
          <w:szCs w:val="24"/>
        </w:rPr>
        <w:t xml:space="preserve"> </w:t>
      </w:r>
      <w:hyperlink r:id="rId61" w:anchor="dst100153" w:history="1">
        <w:r w:rsidRPr="009E50B2">
          <w:rPr>
            <w:color w:val="auto"/>
            <w:sz w:val="24"/>
            <w:szCs w:val="24"/>
          </w:rPr>
          <w:t>абзаце пятом подпункта "б" пункта 1</w:t>
        </w:r>
      </w:hyperlink>
      <w:r w:rsidRPr="009E50B2">
        <w:rPr>
          <w:color w:val="auto"/>
          <w:sz w:val="24"/>
          <w:szCs w:val="24"/>
        </w:rPr>
        <w:t>4 настоящего Положения, комиссия принимает одно из следующих ре</w:t>
      </w:r>
      <w:r w:rsidRPr="000D3C1E">
        <w:rPr>
          <w:sz w:val="24"/>
          <w:szCs w:val="24"/>
        </w:rPr>
        <w:t>шений: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 w:rsidRPr="000D3C1E">
        <w:rPr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 w:rsidRPr="000D3C1E">
        <w:rPr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1B03E5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 w:rsidRPr="000D3C1E">
        <w:rPr>
          <w:sz w:val="24"/>
          <w:szCs w:val="24"/>
        </w:rPr>
        <w:t>23.4. По итогам рассмотрения вопроса, указанного в</w:t>
      </w:r>
      <w:r>
        <w:rPr>
          <w:sz w:val="24"/>
          <w:szCs w:val="24"/>
        </w:rPr>
        <w:t xml:space="preserve"> </w:t>
      </w:r>
      <w:hyperlink r:id="rId62" w:anchor="dst100178" w:history="1">
        <w:r w:rsidRPr="00796670">
          <w:rPr>
            <w:color w:val="auto"/>
            <w:sz w:val="24"/>
            <w:szCs w:val="24"/>
          </w:rPr>
          <w:t xml:space="preserve">подпункте "е" пункта </w:t>
        </w:r>
        <w:r w:rsidRPr="00796670">
          <w:rPr>
            <w:color w:val="1A0DAB"/>
            <w:sz w:val="24"/>
            <w:szCs w:val="24"/>
          </w:rPr>
          <w:t>1</w:t>
        </w:r>
      </w:hyperlink>
      <w:r w:rsidRPr="00796670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0D3C1E">
        <w:rPr>
          <w:sz w:val="24"/>
          <w:szCs w:val="24"/>
        </w:rPr>
        <w:t>настоящего Положения, комиссия принимает одно из следующих решений: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 w:rsidRPr="000D3C1E">
        <w:rPr>
          <w:sz w:val="24"/>
          <w:szCs w:val="24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67"/>
        <w:rPr>
          <w:sz w:val="24"/>
          <w:szCs w:val="24"/>
        </w:rPr>
      </w:pPr>
      <w:r w:rsidRPr="000D3C1E">
        <w:rPr>
          <w:sz w:val="24"/>
          <w:szCs w:val="24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1B03E5" w:rsidRDefault="001B03E5" w:rsidP="001B03E5">
      <w:pPr>
        <w:spacing w:after="0" w:line="259" w:lineRule="auto"/>
        <w:ind w:right="0" w:firstLine="567"/>
        <w:rPr>
          <w:sz w:val="24"/>
          <w:szCs w:val="24"/>
        </w:rPr>
      </w:pPr>
    </w:p>
    <w:p w:rsidR="001B03E5" w:rsidRPr="00796670" w:rsidRDefault="001B03E5" w:rsidP="001B03E5">
      <w:pPr>
        <w:spacing w:after="0" w:line="259" w:lineRule="auto"/>
        <w:ind w:right="0" w:firstLine="567"/>
        <w:rPr>
          <w:color w:val="auto"/>
          <w:sz w:val="24"/>
          <w:szCs w:val="24"/>
        </w:rPr>
      </w:pPr>
      <w:r w:rsidRPr="000D3C1E">
        <w:rPr>
          <w:sz w:val="24"/>
          <w:szCs w:val="24"/>
        </w:rPr>
        <w:t>24. По итогам рассмотрения вопросов, указанных в</w:t>
      </w:r>
      <w:r>
        <w:rPr>
          <w:sz w:val="24"/>
          <w:szCs w:val="24"/>
        </w:rPr>
        <w:t xml:space="preserve"> </w:t>
      </w:r>
      <w:hyperlink r:id="rId63" w:anchor="dst100081" w:history="1">
        <w:r w:rsidRPr="00796670">
          <w:rPr>
            <w:color w:val="auto"/>
            <w:sz w:val="24"/>
            <w:szCs w:val="24"/>
          </w:rPr>
          <w:t>подпунктах "а"</w:t>
        </w:r>
      </w:hyperlink>
      <w:r w:rsidRPr="00796670">
        <w:rPr>
          <w:color w:val="auto"/>
          <w:sz w:val="24"/>
          <w:szCs w:val="24"/>
        </w:rPr>
        <w:t xml:space="preserve">, </w:t>
      </w:r>
      <w:hyperlink r:id="rId64" w:anchor="dst100084" w:history="1">
        <w:r w:rsidRPr="00796670">
          <w:rPr>
            <w:color w:val="auto"/>
            <w:sz w:val="24"/>
            <w:szCs w:val="24"/>
          </w:rPr>
          <w:t>"б"</w:t>
        </w:r>
      </w:hyperlink>
      <w:r w:rsidRPr="00796670">
        <w:rPr>
          <w:color w:val="auto"/>
          <w:sz w:val="24"/>
          <w:szCs w:val="24"/>
        </w:rPr>
        <w:t xml:space="preserve">, </w:t>
      </w:r>
      <w:hyperlink r:id="rId65" w:anchor="dst100138" w:history="1">
        <w:r w:rsidRPr="00796670">
          <w:rPr>
            <w:color w:val="auto"/>
            <w:sz w:val="24"/>
            <w:szCs w:val="24"/>
          </w:rPr>
          <w:t>"г"</w:t>
        </w:r>
      </w:hyperlink>
      <w:r w:rsidRPr="00796670">
        <w:rPr>
          <w:color w:val="auto"/>
          <w:sz w:val="24"/>
          <w:szCs w:val="24"/>
        </w:rPr>
        <w:t xml:space="preserve">, </w:t>
      </w:r>
      <w:hyperlink r:id="rId66" w:anchor="dst100146" w:history="1">
        <w:r w:rsidRPr="00796670">
          <w:rPr>
            <w:color w:val="auto"/>
            <w:sz w:val="24"/>
            <w:szCs w:val="24"/>
          </w:rPr>
          <w:t>"</w:t>
        </w:r>
        <w:proofErr w:type="spellStart"/>
        <w:r w:rsidRPr="00796670">
          <w:rPr>
            <w:color w:val="auto"/>
            <w:sz w:val="24"/>
            <w:szCs w:val="24"/>
          </w:rPr>
          <w:t>д</w:t>
        </w:r>
        <w:proofErr w:type="spellEnd"/>
        <w:r w:rsidRPr="00796670">
          <w:rPr>
            <w:color w:val="auto"/>
            <w:sz w:val="24"/>
            <w:szCs w:val="24"/>
          </w:rPr>
          <w:t>"</w:t>
        </w:r>
      </w:hyperlink>
      <w:r w:rsidRPr="00796670">
        <w:rPr>
          <w:color w:val="auto"/>
          <w:sz w:val="24"/>
          <w:szCs w:val="24"/>
        </w:rPr>
        <w:t xml:space="preserve"> и </w:t>
      </w:r>
      <w:hyperlink r:id="rId67" w:anchor="dst100178" w:history="1">
        <w:r w:rsidRPr="00796670">
          <w:rPr>
            <w:color w:val="auto"/>
            <w:sz w:val="24"/>
            <w:szCs w:val="24"/>
          </w:rPr>
          <w:t>"е" пункта 1</w:t>
        </w:r>
      </w:hyperlink>
      <w:r w:rsidRPr="00796670">
        <w:rPr>
          <w:color w:val="auto"/>
          <w:sz w:val="24"/>
          <w:szCs w:val="24"/>
        </w:rPr>
        <w:t>4 настоящего Положения, и при наличии к</w:t>
      </w:r>
      <w:r>
        <w:rPr>
          <w:color w:val="auto"/>
          <w:sz w:val="24"/>
          <w:szCs w:val="24"/>
        </w:rPr>
        <w:t xml:space="preserve"> </w:t>
      </w:r>
      <w:r w:rsidRPr="000D3C1E">
        <w:rPr>
          <w:sz w:val="24"/>
          <w:szCs w:val="24"/>
        </w:rPr>
        <w:t xml:space="preserve">тому оснований комиссия может принять иное решение, чем это </w:t>
      </w:r>
      <w:r w:rsidRPr="00796670">
        <w:rPr>
          <w:color w:val="auto"/>
          <w:sz w:val="24"/>
          <w:szCs w:val="24"/>
        </w:rPr>
        <w:t xml:space="preserve">предусмотрено </w:t>
      </w:r>
      <w:hyperlink r:id="rId68" w:anchor="dst100096" w:history="1">
        <w:r w:rsidRPr="00796670">
          <w:rPr>
            <w:color w:val="auto"/>
            <w:sz w:val="24"/>
            <w:szCs w:val="24"/>
          </w:rPr>
          <w:t>пунктами 2</w:t>
        </w:r>
      </w:hyperlink>
      <w:r w:rsidRPr="00796670">
        <w:rPr>
          <w:color w:val="auto"/>
          <w:sz w:val="24"/>
          <w:szCs w:val="24"/>
        </w:rPr>
        <w:t xml:space="preserve">0 </w:t>
      </w:r>
      <w:hyperlink r:id="rId69" w:anchor="dst100186" w:history="1">
        <w:r w:rsidRPr="00796670">
          <w:rPr>
            <w:color w:val="auto"/>
            <w:sz w:val="24"/>
            <w:szCs w:val="24"/>
          </w:rPr>
          <w:t>23 (4)</w:t>
        </w:r>
      </w:hyperlink>
      <w:r w:rsidRPr="00796670">
        <w:rPr>
          <w:color w:val="auto"/>
          <w:sz w:val="24"/>
          <w:szCs w:val="24"/>
        </w:rPr>
        <w:t xml:space="preserve"> и </w:t>
      </w:r>
      <w:hyperlink r:id="rId70" w:anchor="dst100152" w:history="1">
        <w:r w:rsidRPr="00796670">
          <w:rPr>
            <w:color w:val="auto"/>
            <w:sz w:val="24"/>
            <w:szCs w:val="24"/>
          </w:rPr>
          <w:t>24 (1)</w:t>
        </w:r>
      </w:hyperlink>
      <w:r w:rsidRPr="00796670">
        <w:rPr>
          <w:color w:val="auto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B03E5" w:rsidRDefault="001B03E5" w:rsidP="001B03E5">
      <w:pPr>
        <w:spacing w:after="0" w:line="240" w:lineRule="auto"/>
        <w:ind w:firstLine="540"/>
        <w:rPr>
          <w:color w:val="auto"/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right="0" w:firstLine="540"/>
        <w:rPr>
          <w:sz w:val="24"/>
          <w:szCs w:val="24"/>
        </w:rPr>
      </w:pPr>
      <w:r>
        <w:rPr>
          <w:color w:val="auto"/>
          <w:sz w:val="24"/>
          <w:szCs w:val="24"/>
        </w:rPr>
        <w:t>25</w:t>
      </w:r>
      <w:r w:rsidRPr="00796670">
        <w:rPr>
          <w:color w:val="auto"/>
          <w:sz w:val="24"/>
          <w:szCs w:val="24"/>
        </w:rPr>
        <w:t xml:space="preserve">. По итогам рассмотрения вопроса, указанного в </w:t>
      </w:r>
      <w:hyperlink r:id="rId71" w:anchor="dst1" w:history="1">
        <w:r w:rsidRPr="00796670">
          <w:rPr>
            <w:color w:val="auto"/>
            <w:sz w:val="24"/>
            <w:szCs w:val="24"/>
          </w:rPr>
          <w:t>подпункте "</w:t>
        </w:r>
        <w:proofErr w:type="spellStart"/>
        <w:r w:rsidRPr="00796670">
          <w:rPr>
            <w:color w:val="auto"/>
            <w:sz w:val="24"/>
            <w:szCs w:val="24"/>
          </w:rPr>
          <w:t>д</w:t>
        </w:r>
        <w:proofErr w:type="spellEnd"/>
        <w:r w:rsidRPr="00796670">
          <w:rPr>
            <w:color w:val="auto"/>
            <w:sz w:val="24"/>
            <w:szCs w:val="24"/>
          </w:rPr>
          <w:t>" пункта 1</w:t>
        </w:r>
      </w:hyperlink>
      <w:r w:rsidRPr="00796670">
        <w:rPr>
          <w:color w:val="auto"/>
          <w:sz w:val="24"/>
          <w:szCs w:val="24"/>
        </w:rPr>
        <w:t>4 настоящего Положения, комиссия принимает в отношении гражданина, замещавшего</w:t>
      </w:r>
      <w:r w:rsidRPr="000D3C1E">
        <w:rPr>
          <w:sz w:val="24"/>
          <w:szCs w:val="24"/>
        </w:rPr>
        <w:t xml:space="preserve"> должность государственной службы в государственном органе, одно из следующих решений: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40"/>
        <w:rPr>
          <w:sz w:val="24"/>
          <w:szCs w:val="24"/>
        </w:rPr>
      </w:pPr>
      <w:r w:rsidRPr="000D3C1E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40"/>
        <w:rPr>
          <w:sz w:val="24"/>
          <w:szCs w:val="24"/>
        </w:rPr>
      </w:pPr>
      <w:r w:rsidRPr="000D3C1E">
        <w:rPr>
          <w:sz w:val="24"/>
          <w:szCs w:val="24"/>
        </w:rPr>
        <w:lastRenderedPageBreak/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</w:t>
      </w:r>
      <w:r>
        <w:rPr>
          <w:sz w:val="24"/>
          <w:szCs w:val="24"/>
        </w:rPr>
        <w:t xml:space="preserve"> </w:t>
      </w:r>
      <w:hyperlink r:id="rId72" w:anchor="dst28" w:history="1">
        <w:r w:rsidRPr="00796670">
          <w:rPr>
            <w:color w:val="auto"/>
            <w:sz w:val="24"/>
            <w:szCs w:val="24"/>
          </w:rPr>
          <w:t>статьи 12</w:t>
        </w:r>
      </w:hyperlink>
      <w:r>
        <w:rPr>
          <w:sz w:val="24"/>
          <w:szCs w:val="24"/>
        </w:rPr>
        <w:t xml:space="preserve"> </w:t>
      </w:r>
      <w:r w:rsidRPr="000D3C1E">
        <w:rPr>
          <w:sz w:val="24"/>
          <w:szCs w:val="24"/>
        </w:rPr>
        <w:t>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</w:p>
    <w:p w:rsidR="001B03E5" w:rsidRDefault="001B03E5" w:rsidP="001B03E5">
      <w:pPr>
        <w:tabs>
          <w:tab w:val="left" w:pos="993"/>
        </w:tabs>
        <w:spacing w:after="0" w:line="100" w:lineRule="atLeast"/>
        <w:ind w:firstLine="709"/>
        <w:rPr>
          <w:sz w:val="24"/>
          <w:szCs w:val="24"/>
        </w:rPr>
      </w:pPr>
    </w:p>
    <w:p w:rsidR="001B03E5" w:rsidRPr="000D3C1E" w:rsidRDefault="001B03E5" w:rsidP="001B03E5">
      <w:pPr>
        <w:tabs>
          <w:tab w:val="left" w:pos="-2268"/>
        </w:tabs>
        <w:spacing w:after="0" w:line="100" w:lineRule="atLeast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0D3C1E">
        <w:rPr>
          <w:sz w:val="24"/>
          <w:szCs w:val="24"/>
        </w:rPr>
        <w:t xml:space="preserve">. По итогам рассмотрения вопроса, </w:t>
      </w:r>
      <w:r w:rsidRPr="00796670">
        <w:rPr>
          <w:color w:val="auto"/>
          <w:sz w:val="24"/>
          <w:szCs w:val="24"/>
        </w:rPr>
        <w:t xml:space="preserve">предусмотренного </w:t>
      </w:r>
      <w:hyperlink r:id="rId73" w:anchor="dst100087" w:history="1">
        <w:r w:rsidRPr="00796670">
          <w:rPr>
            <w:color w:val="auto"/>
            <w:sz w:val="24"/>
            <w:szCs w:val="24"/>
          </w:rPr>
          <w:t>подпунктом "в" пункта 1</w:t>
        </w:r>
      </w:hyperlink>
      <w:r w:rsidRPr="00796670">
        <w:rPr>
          <w:color w:val="auto"/>
          <w:sz w:val="24"/>
          <w:szCs w:val="24"/>
        </w:rPr>
        <w:t>4</w:t>
      </w:r>
      <w:r w:rsidRPr="000D3C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D3C1E">
        <w:rPr>
          <w:sz w:val="24"/>
          <w:szCs w:val="24"/>
        </w:rPr>
        <w:t>настоящего Положения, комиссия принимает соответствующее решение.</w:t>
      </w:r>
    </w:p>
    <w:p w:rsidR="001B03E5" w:rsidRDefault="001B03E5" w:rsidP="001B03E5">
      <w:pPr>
        <w:spacing w:after="0" w:line="240" w:lineRule="auto"/>
        <w:ind w:firstLine="567"/>
        <w:rPr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27</w:t>
      </w:r>
      <w:r w:rsidRPr="000D3C1E">
        <w:rPr>
          <w:sz w:val="24"/>
          <w:szCs w:val="24"/>
        </w:rPr>
        <w:t>. Для исполнения решений комиссии могут быть подготовлены проекты нормативных правовых актов администрации, решений или поручений  главы администрации, которые в установленном порядке представляются на рассмотрение главы администрации.</w:t>
      </w:r>
    </w:p>
    <w:p w:rsidR="001B03E5" w:rsidRDefault="001B03E5" w:rsidP="001B03E5">
      <w:pPr>
        <w:spacing w:after="0" w:line="240" w:lineRule="auto"/>
        <w:ind w:firstLine="567"/>
        <w:rPr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0D3C1E">
        <w:rPr>
          <w:sz w:val="24"/>
          <w:szCs w:val="24"/>
        </w:rPr>
        <w:t>. Решения комиссии по вопросам, указанным в</w:t>
      </w:r>
      <w:r>
        <w:rPr>
          <w:sz w:val="24"/>
          <w:szCs w:val="24"/>
        </w:rPr>
        <w:t xml:space="preserve"> </w:t>
      </w:r>
      <w:hyperlink r:id="rId74" w:anchor="dst100080" w:history="1">
        <w:r w:rsidRPr="00796670">
          <w:rPr>
            <w:color w:val="auto"/>
            <w:sz w:val="24"/>
            <w:szCs w:val="24"/>
          </w:rPr>
          <w:t>пункте 1</w:t>
        </w:r>
      </w:hyperlink>
      <w:r w:rsidRPr="00796670">
        <w:rPr>
          <w:color w:val="auto"/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0D3C1E">
        <w:rPr>
          <w:sz w:val="24"/>
          <w:szCs w:val="24"/>
        </w:rPr>
        <w:t>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B03E5" w:rsidRDefault="001B03E5" w:rsidP="001B03E5">
      <w:pPr>
        <w:spacing w:after="0" w:line="240" w:lineRule="auto"/>
        <w:ind w:firstLine="567"/>
        <w:rPr>
          <w:sz w:val="24"/>
          <w:szCs w:val="24"/>
        </w:rPr>
      </w:pPr>
    </w:p>
    <w:p w:rsidR="001B03E5" w:rsidRPr="00796670" w:rsidRDefault="001B03E5" w:rsidP="001B03E5">
      <w:pPr>
        <w:spacing w:after="0" w:line="240" w:lineRule="auto"/>
        <w:ind w:firstLine="567"/>
        <w:rPr>
          <w:color w:val="auto"/>
          <w:sz w:val="24"/>
          <w:szCs w:val="24"/>
        </w:rPr>
      </w:pPr>
      <w:r>
        <w:rPr>
          <w:sz w:val="24"/>
          <w:szCs w:val="24"/>
        </w:rPr>
        <w:t>29</w:t>
      </w:r>
      <w:r w:rsidRPr="000D3C1E">
        <w:rPr>
          <w:sz w:val="24"/>
          <w:szCs w:val="24"/>
        </w:rPr>
        <w:t xml:space="preserve">. Решения комиссии оформляются протоколами, которые подписывают члены комиссии, </w:t>
      </w:r>
      <w:r w:rsidRPr="00796670">
        <w:rPr>
          <w:color w:val="auto"/>
          <w:sz w:val="24"/>
          <w:szCs w:val="24"/>
        </w:rPr>
        <w:t xml:space="preserve">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75" w:anchor="dst100085" w:history="1">
        <w:r w:rsidRPr="00796670">
          <w:rPr>
            <w:color w:val="auto"/>
            <w:sz w:val="24"/>
            <w:szCs w:val="24"/>
          </w:rPr>
          <w:t>абзаце втором подпункта "б" пункта 1</w:t>
        </w:r>
      </w:hyperlink>
      <w:r w:rsidRPr="00796670">
        <w:rPr>
          <w:color w:val="auto"/>
          <w:sz w:val="24"/>
          <w:szCs w:val="24"/>
        </w:rPr>
        <w:t xml:space="preserve">4 настоящего Положения, для  главы администрации  носят рекомендательный характер. Решение, принимаемое по итогам рассмотрения вопроса, указанного в </w:t>
      </w:r>
      <w:hyperlink r:id="rId76" w:anchor="dst100085" w:history="1">
        <w:r w:rsidRPr="00796670">
          <w:rPr>
            <w:color w:val="auto"/>
            <w:sz w:val="24"/>
            <w:szCs w:val="24"/>
          </w:rPr>
          <w:t>абзаце втором подпункта "б" пункта 1</w:t>
        </w:r>
      </w:hyperlink>
      <w:r w:rsidRPr="00796670">
        <w:rPr>
          <w:color w:val="auto"/>
          <w:sz w:val="24"/>
          <w:szCs w:val="24"/>
        </w:rPr>
        <w:t>4 настоящего Положения, носит обязательный характер.</w:t>
      </w:r>
    </w:p>
    <w:p w:rsidR="001B03E5" w:rsidRPr="000D3C1E" w:rsidRDefault="001B03E5" w:rsidP="001B03E5">
      <w:pPr>
        <w:shd w:val="clear" w:color="auto" w:fill="FFFFFF"/>
        <w:spacing w:before="210"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30</w:t>
      </w:r>
      <w:r w:rsidRPr="000D3C1E">
        <w:rPr>
          <w:sz w:val="24"/>
          <w:szCs w:val="24"/>
        </w:rPr>
        <w:t>. В протоколе заседания комиссии указываются: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40"/>
        <w:rPr>
          <w:sz w:val="24"/>
          <w:szCs w:val="24"/>
        </w:rPr>
      </w:pPr>
      <w:r w:rsidRPr="000D3C1E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40"/>
        <w:rPr>
          <w:sz w:val="24"/>
          <w:szCs w:val="24"/>
        </w:rPr>
      </w:pPr>
      <w:r w:rsidRPr="000D3C1E"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40"/>
        <w:rPr>
          <w:sz w:val="24"/>
          <w:szCs w:val="24"/>
        </w:rPr>
      </w:pPr>
      <w:r w:rsidRPr="000D3C1E"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40"/>
        <w:rPr>
          <w:sz w:val="24"/>
          <w:szCs w:val="24"/>
        </w:rPr>
      </w:pPr>
      <w:r w:rsidRPr="000D3C1E"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40"/>
        <w:rPr>
          <w:sz w:val="24"/>
          <w:szCs w:val="24"/>
        </w:rPr>
      </w:pPr>
      <w:proofErr w:type="spellStart"/>
      <w:r w:rsidRPr="000D3C1E">
        <w:rPr>
          <w:sz w:val="24"/>
          <w:szCs w:val="24"/>
        </w:rPr>
        <w:t>д</w:t>
      </w:r>
      <w:proofErr w:type="spellEnd"/>
      <w:r w:rsidRPr="000D3C1E">
        <w:rPr>
          <w:sz w:val="24"/>
          <w:szCs w:val="24"/>
        </w:rPr>
        <w:t>) фамилии, имена, отчества выступивших на заседании лиц и краткое изложение их выступлений;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40"/>
        <w:rPr>
          <w:sz w:val="24"/>
          <w:szCs w:val="24"/>
        </w:rPr>
      </w:pPr>
      <w:r w:rsidRPr="000D3C1E">
        <w:rPr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40"/>
        <w:jc w:val="left"/>
        <w:rPr>
          <w:sz w:val="24"/>
          <w:szCs w:val="24"/>
        </w:rPr>
      </w:pPr>
      <w:r w:rsidRPr="000D3C1E">
        <w:rPr>
          <w:sz w:val="24"/>
          <w:szCs w:val="24"/>
        </w:rPr>
        <w:t>ж) другие сведения;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40"/>
        <w:jc w:val="left"/>
        <w:rPr>
          <w:sz w:val="24"/>
          <w:szCs w:val="24"/>
        </w:rPr>
      </w:pPr>
      <w:proofErr w:type="spellStart"/>
      <w:r w:rsidRPr="000D3C1E">
        <w:rPr>
          <w:sz w:val="24"/>
          <w:szCs w:val="24"/>
        </w:rPr>
        <w:t>з</w:t>
      </w:r>
      <w:proofErr w:type="spellEnd"/>
      <w:r w:rsidRPr="000D3C1E">
        <w:rPr>
          <w:sz w:val="24"/>
          <w:szCs w:val="24"/>
        </w:rPr>
        <w:t>) результаты голосования;</w:t>
      </w:r>
    </w:p>
    <w:p w:rsidR="001B03E5" w:rsidRPr="000D3C1E" w:rsidRDefault="001B03E5" w:rsidP="001B03E5">
      <w:pPr>
        <w:shd w:val="clear" w:color="auto" w:fill="FFFFFF"/>
        <w:spacing w:after="0" w:line="240" w:lineRule="auto"/>
        <w:ind w:right="0" w:firstLine="540"/>
        <w:jc w:val="left"/>
        <w:rPr>
          <w:sz w:val="24"/>
          <w:szCs w:val="24"/>
        </w:rPr>
      </w:pPr>
      <w:r w:rsidRPr="000D3C1E">
        <w:rPr>
          <w:sz w:val="24"/>
          <w:szCs w:val="24"/>
        </w:rPr>
        <w:t>и) решение и обоснование его принятия.</w:t>
      </w:r>
    </w:p>
    <w:p w:rsidR="001B03E5" w:rsidRPr="000D3C1E" w:rsidRDefault="001B03E5" w:rsidP="001B03E5">
      <w:pPr>
        <w:shd w:val="clear" w:color="auto" w:fill="FFFFFF"/>
        <w:spacing w:before="210" w:after="0" w:line="240" w:lineRule="auto"/>
        <w:ind w:firstLine="540"/>
        <w:rPr>
          <w:sz w:val="24"/>
          <w:szCs w:val="24"/>
        </w:rPr>
      </w:pPr>
      <w:r w:rsidRPr="000D3C1E">
        <w:rPr>
          <w:sz w:val="24"/>
          <w:szCs w:val="24"/>
        </w:rPr>
        <w:t>3</w:t>
      </w:r>
      <w:r>
        <w:rPr>
          <w:sz w:val="24"/>
          <w:szCs w:val="24"/>
        </w:rPr>
        <w:t>1</w:t>
      </w:r>
      <w:r w:rsidRPr="000D3C1E">
        <w:rPr>
          <w:sz w:val="24"/>
          <w:szCs w:val="24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B03E5" w:rsidRDefault="001B03E5" w:rsidP="001B03E5">
      <w:pPr>
        <w:spacing w:after="0" w:line="240" w:lineRule="auto"/>
        <w:ind w:firstLine="540"/>
        <w:rPr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firstLine="540"/>
        <w:rPr>
          <w:sz w:val="24"/>
          <w:szCs w:val="24"/>
        </w:rPr>
      </w:pPr>
      <w:r w:rsidRPr="000D3C1E">
        <w:rPr>
          <w:sz w:val="24"/>
          <w:szCs w:val="24"/>
        </w:rPr>
        <w:t>3</w:t>
      </w:r>
      <w:r>
        <w:rPr>
          <w:sz w:val="24"/>
          <w:szCs w:val="24"/>
        </w:rPr>
        <w:t>2</w:t>
      </w:r>
      <w:r w:rsidRPr="000D3C1E">
        <w:rPr>
          <w:sz w:val="24"/>
          <w:szCs w:val="24"/>
        </w:rPr>
        <w:t xml:space="preserve">. Копии протокола заседания комиссии в 7-дневный срок со дня заседания направляются главе администрации, полностью или в виде выписок из него - </w:t>
      </w:r>
      <w:r w:rsidRPr="000D3C1E">
        <w:rPr>
          <w:sz w:val="24"/>
          <w:szCs w:val="24"/>
        </w:rPr>
        <w:lastRenderedPageBreak/>
        <w:t>муниципальному служащему, а также по решению комиссии - иным заинтересованным лицам.</w:t>
      </w:r>
    </w:p>
    <w:p w:rsidR="001B03E5" w:rsidRDefault="001B03E5" w:rsidP="001B03E5">
      <w:pPr>
        <w:spacing w:after="0" w:line="240" w:lineRule="auto"/>
        <w:ind w:firstLine="540"/>
        <w:rPr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firstLine="540"/>
        <w:rPr>
          <w:sz w:val="24"/>
          <w:szCs w:val="24"/>
        </w:rPr>
      </w:pPr>
      <w:r w:rsidRPr="000D3C1E">
        <w:rPr>
          <w:sz w:val="24"/>
          <w:szCs w:val="24"/>
        </w:rPr>
        <w:t>3</w:t>
      </w:r>
      <w:r>
        <w:rPr>
          <w:sz w:val="24"/>
          <w:szCs w:val="24"/>
        </w:rPr>
        <w:t>3</w:t>
      </w:r>
      <w:r w:rsidRPr="000D3C1E">
        <w:rPr>
          <w:sz w:val="24"/>
          <w:szCs w:val="24"/>
        </w:rPr>
        <w:t xml:space="preserve">. Глава администрации обязан рассмотреть протокол заседания комиссии и вправе учесть в пределах своей </w:t>
      </w:r>
      <w:proofErr w:type="gramStart"/>
      <w:r w:rsidRPr="000D3C1E">
        <w:rPr>
          <w:sz w:val="24"/>
          <w:szCs w:val="24"/>
        </w:rPr>
        <w:t>компетенции</w:t>
      </w:r>
      <w:proofErr w:type="gramEnd"/>
      <w:r w:rsidRPr="000D3C1E">
        <w:rPr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 оглашается на ближайшем заседании комиссии и принимается к сведению без обсуждения.</w:t>
      </w:r>
    </w:p>
    <w:p w:rsidR="001B03E5" w:rsidRDefault="001B03E5" w:rsidP="001B03E5">
      <w:pPr>
        <w:spacing w:after="0" w:line="240" w:lineRule="auto"/>
        <w:ind w:firstLine="567"/>
        <w:rPr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3</w:t>
      </w:r>
      <w:r>
        <w:rPr>
          <w:sz w:val="24"/>
          <w:szCs w:val="24"/>
        </w:rPr>
        <w:t>4</w:t>
      </w:r>
      <w:r w:rsidRPr="000D3C1E">
        <w:rPr>
          <w:sz w:val="24"/>
          <w:szCs w:val="24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B03E5" w:rsidRDefault="001B03E5" w:rsidP="001B03E5">
      <w:pPr>
        <w:spacing w:after="0" w:line="240" w:lineRule="auto"/>
        <w:ind w:firstLine="567"/>
        <w:rPr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3</w:t>
      </w:r>
      <w:r>
        <w:rPr>
          <w:sz w:val="24"/>
          <w:szCs w:val="24"/>
        </w:rPr>
        <w:t>5</w:t>
      </w:r>
      <w:r w:rsidRPr="000D3C1E">
        <w:rPr>
          <w:sz w:val="24"/>
          <w:szCs w:val="24"/>
        </w:rPr>
        <w:t xml:space="preserve">. </w:t>
      </w:r>
      <w:proofErr w:type="gramStart"/>
      <w:r w:rsidRPr="000D3C1E">
        <w:rPr>
          <w:sz w:val="24"/>
          <w:szCs w:val="24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1B03E5" w:rsidRDefault="001B03E5" w:rsidP="001B03E5">
      <w:pPr>
        <w:spacing w:after="0" w:line="240" w:lineRule="auto"/>
        <w:ind w:firstLine="567"/>
        <w:rPr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 w:rsidRPr="000D3C1E">
        <w:rPr>
          <w:sz w:val="24"/>
          <w:szCs w:val="24"/>
        </w:rPr>
        <w:t>3</w:t>
      </w:r>
      <w:r>
        <w:rPr>
          <w:sz w:val="24"/>
          <w:szCs w:val="24"/>
        </w:rPr>
        <w:t>6</w:t>
      </w:r>
      <w:r w:rsidRPr="000D3C1E">
        <w:rPr>
          <w:sz w:val="24"/>
          <w:szCs w:val="24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B03E5" w:rsidRDefault="001B03E5" w:rsidP="001B03E5">
      <w:pPr>
        <w:spacing w:after="0" w:line="240" w:lineRule="auto"/>
        <w:ind w:firstLine="567"/>
        <w:rPr>
          <w:sz w:val="24"/>
          <w:szCs w:val="24"/>
        </w:rPr>
      </w:pPr>
    </w:p>
    <w:p w:rsidR="001B03E5" w:rsidRPr="000D3C1E" w:rsidRDefault="001B03E5" w:rsidP="001B03E5">
      <w:pPr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37</w:t>
      </w:r>
      <w:r w:rsidRPr="000D3C1E">
        <w:rPr>
          <w:sz w:val="24"/>
          <w:szCs w:val="24"/>
        </w:rPr>
        <w:t>. Выписка из решения комиссии, заверенная подписью секретаря комиссии и печатью</w:t>
      </w:r>
      <w:r>
        <w:rPr>
          <w:sz w:val="24"/>
          <w:szCs w:val="24"/>
        </w:rPr>
        <w:t xml:space="preserve"> </w:t>
      </w:r>
      <w:r w:rsidRPr="000D3C1E">
        <w:rPr>
          <w:sz w:val="24"/>
          <w:szCs w:val="24"/>
        </w:rPr>
        <w:t xml:space="preserve">администрации, вручается гражданину, замещавшему должность муниципальной службы в администрации, в </w:t>
      </w:r>
      <w:proofErr w:type="gramStart"/>
      <w:r w:rsidRPr="000D3C1E">
        <w:rPr>
          <w:sz w:val="24"/>
          <w:szCs w:val="24"/>
        </w:rPr>
        <w:t>отношении</w:t>
      </w:r>
      <w:proofErr w:type="gramEnd"/>
      <w:r w:rsidRPr="000D3C1E">
        <w:rPr>
          <w:sz w:val="24"/>
          <w:szCs w:val="24"/>
        </w:rPr>
        <w:t xml:space="preserve"> которого рассматривался вопрос, указанный в</w:t>
      </w:r>
      <w:r>
        <w:rPr>
          <w:sz w:val="24"/>
          <w:szCs w:val="24"/>
        </w:rPr>
        <w:t xml:space="preserve"> </w:t>
      </w:r>
      <w:hyperlink r:id="rId77" w:anchor="dst100085" w:history="1">
        <w:r w:rsidRPr="004B71F0">
          <w:rPr>
            <w:color w:val="auto"/>
            <w:sz w:val="24"/>
            <w:szCs w:val="24"/>
          </w:rPr>
          <w:t>абзаце втором подпункта "б" пункта 1</w:t>
        </w:r>
      </w:hyperlink>
      <w:r w:rsidRPr="004B71F0">
        <w:rPr>
          <w:color w:val="auto"/>
          <w:sz w:val="24"/>
          <w:szCs w:val="24"/>
        </w:rPr>
        <w:t>4 настоящего Положения, под роспись или</w:t>
      </w:r>
      <w:r w:rsidRPr="004B71F0">
        <w:rPr>
          <w:sz w:val="24"/>
          <w:szCs w:val="24"/>
        </w:rPr>
        <w:t xml:space="preserve"> на</w:t>
      </w:r>
      <w:r w:rsidRPr="000D3C1E">
        <w:rPr>
          <w:sz w:val="24"/>
          <w:szCs w:val="24"/>
        </w:rPr>
        <w:t>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B03E5" w:rsidRPr="000D3C1E" w:rsidRDefault="001B03E5" w:rsidP="001B03E5">
      <w:pPr>
        <w:shd w:val="clear" w:color="auto" w:fill="FFFFFF"/>
        <w:spacing w:before="210" w:after="0" w:line="240" w:lineRule="auto"/>
        <w:ind w:firstLine="540"/>
        <w:rPr>
          <w:sz w:val="24"/>
          <w:szCs w:val="24"/>
        </w:rPr>
      </w:pPr>
      <w:r w:rsidRPr="000D3C1E">
        <w:rPr>
          <w:sz w:val="24"/>
          <w:szCs w:val="24"/>
        </w:rPr>
        <w:t>3</w:t>
      </w:r>
      <w:r>
        <w:rPr>
          <w:sz w:val="24"/>
          <w:szCs w:val="24"/>
        </w:rPr>
        <w:t>8</w:t>
      </w:r>
      <w:r w:rsidRPr="000D3C1E">
        <w:rPr>
          <w:sz w:val="24"/>
          <w:szCs w:val="24"/>
        </w:rPr>
        <w:t xml:space="preserve">. </w:t>
      </w:r>
      <w:proofErr w:type="gramStart"/>
      <w:r w:rsidRPr="000D3C1E">
        <w:rPr>
          <w:sz w:val="24"/>
          <w:szCs w:val="24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 должностным лицом, исполняющим кадровую работу администрации, ответственным за работу  по профилактике коррупционных и иных правонарушений.</w:t>
      </w:r>
      <w:proofErr w:type="gramEnd"/>
    </w:p>
    <w:p w:rsidR="001B03E5" w:rsidRPr="000D3C1E" w:rsidRDefault="001B03E5" w:rsidP="001B03E5">
      <w:pPr>
        <w:spacing w:after="0" w:line="259" w:lineRule="auto"/>
        <w:ind w:right="0" w:firstLine="0"/>
        <w:rPr>
          <w:sz w:val="24"/>
          <w:szCs w:val="24"/>
        </w:rPr>
      </w:pPr>
    </w:p>
    <w:p w:rsidR="002D16FC" w:rsidRPr="009C7CA4" w:rsidRDefault="002D16FC" w:rsidP="001B03E5">
      <w:pPr>
        <w:spacing w:after="159" w:line="259" w:lineRule="auto"/>
        <w:ind w:right="0" w:firstLine="0"/>
        <w:jc w:val="center"/>
        <w:rPr>
          <w:szCs w:val="28"/>
        </w:rPr>
      </w:pPr>
    </w:p>
    <w:sectPr w:rsidR="002D16FC" w:rsidRPr="009C7CA4" w:rsidSect="001B03E5">
      <w:pgSz w:w="11909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E105BC"/>
    <w:multiLevelType w:val="hybridMultilevel"/>
    <w:tmpl w:val="34BEC73A"/>
    <w:lvl w:ilvl="0" w:tplc="B86EF7C0">
      <w:start w:val="4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B46492">
      <w:start w:val="1"/>
      <w:numFmt w:val="lowerLetter"/>
      <w:lvlText w:val="%2"/>
      <w:lvlJc w:val="left"/>
      <w:pPr>
        <w:ind w:left="3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84085E">
      <w:start w:val="1"/>
      <w:numFmt w:val="lowerRoman"/>
      <w:lvlText w:val="%3"/>
      <w:lvlJc w:val="left"/>
      <w:pPr>
        <w:ind w:left="3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406B76">
      <w:start w:val="1"/>
      <w:numFmt w:val="decimal"/>
      <w:lvlText w:val="%4"/>
      <w:lvlJc w:val="left"/>
      <w:pPr>
        <w:ind w:left="4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CC789E">
      <w:start w:val="1"/>
      <w:numFmt w:val="lowerLetter"/>
      <w:lvlText w:val="%5"/>
      <w:lvlJc w:val="left"/>
      <w:pPr>
        <w:ind w:left="5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64D144">
      <w:start w:val="1"/>
      <w:numFmt w:val="lowerRoman"/>
      <w:lvlText w:val="%6"/>
      <w:lvlJc w:val="left"/>
      <w:pPr>
        <w:ind w:left="6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6E5F84">
      <w:start w:val="1"/>
      <w:numFmt w:val="decimal"/>
      <w:lvlText w:val="%7"/>
      <w:lvlJc w:val="left"/>
      <w:pPr>
        <w:ind w:left="6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32DFB0">
      <w:start w:val="1"/>
      <w:numFmt w:val="lowerLetter"/>
      <w:lvlText w:val="%8"/>
      <w:lvlJc w:val="left"/>
      <w:pPr>
        <w:ind w:left="7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8A74AC">
      <w:start w:val="1"/>
      <w:numFmt w:val="lowerRoman"/>
      <w:lvlText w:val="%9"/>
      <w:lvlJc w:val="left"/>
      <w:pPr>
        <w:ind w:left="8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50052E6"/>
    <w:multiLevelType w:val="hybridMultilevel"/>
    <w:tmpl w:val="016A7892"/>
    <w:lvl w:ilvl="0" w:tplc="072C745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AAB610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B457BC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4621D8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90DB88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543070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427A2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2AF344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ACA178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A206B86"/>
    <w:multiLevelType w:val="hybridMultilevel"/>
    <w:tmpl w:val="63900E86"/>
    <w:lvl w:ilvl="0" w:tplc="75B055D8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2E9F24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48CE26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74443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E257F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2CD80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5A604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F8E9D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E60E6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020F6E"/>
    <w:rsid w:val="00020F6E"/>
    <w:rsid w:val="00061007"/>
    <w:rsid w:val="000A73E3"/>
    <w:rsid w:val="00146687"/>
    <w:rsid w:val="00183871"/>
    <w:rsid w:val="001A6F38"/>
    <w:rsid w:val="001B03E5"/>
    <w:rsid w:val="001D3DE1"/>
    <w:rsid w:val="00220326"/>
    <w:rsid w:val="002D16FC"/>
    <w:rsid w:val="003338B9"/>
    <w:rsid w:val="00385210"/>
    <w:rsid w:val="003C4AD9"/>
    <w:rsid w:val="0047263B"/>
    <w:rsid w:val="004801BE"/>
    <w:rsid w:val="00480905"/>
    <w:rsid w:val="00494C1C"/>
    <w:rsid w:val="004C27F2"/>
    <w:rsid w:val="005302C8"/>
    <w:rsid w:val="00544196"/>
    <w:rsid w:val="005734F2"/>
    <w:rsid w:val="00590468"/>
    <w:rsid w:val="0059275A"/>
    <w:rsid w:val="005A0D7E"/>
    <w:rsid w:val="005E3035"/>
    <w:rsid w:val="006945A6"/>
    <w:rsid w:val="006976C2"/>
    <w:rsid w:val="006F1692"/>
    <w:rsid w:val="00715293"/>
    <w:rsid w:val="00715403"/>
    <w:rsid w:val="007204BB"/>
    <w:rsid w:val="007541C1"/>
    <w:rsid w:val="007D376D"/>
    <w:rsid w:val="008446BC"/>
    <w:rsid w:val="009004EE"/>
    <w:rsid w:val="009904DD"/>
    <w:rsid w:val="009C7CA4"/>
    <w:rsid w:val="00A4420C"/>
    <w:rsid w:val="00B21667"/>
    <w:rsid w:val="00BF2D05"/>
    <w:rsid w:val="00BF7293"/>
    <w:rsid w:val="00CD0764"/>
    <w:rsid w:val="00D0532A"/>
    <w:rsid w:val="00D706D4"/>
    <w:rsid w:val="00D73301"/>
    <w:rsid w:val="00DF4011"/>
    <w:rsid w:val="00E4320C"/>
    <w:rsid w:val="00E87816"/>
    <w:rsid w:val="00F11117"/>
    <w:rsid w:val="00F843B3"/>
    <w:rsid w:val="00FC4BCC"/>
    <w:rsid w:val="00FD60BC"/>
    <w:rsid w:val="00FE0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C1"/>
    <w:pPr>
      <w:spacing w:after="3" w:line="270" w:lineRule="auto"/>
      <w:ind w:right="112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7541C1"/>
    <w:pPr>
      <w:keepNext/>
      <w:keepLines/>
      <w:spacing w:after="0"/>
      <w:ind w:right="116"/>
      <w:jc w:val="center"/>
      <w:outlineLvl w:val="0"/>
    </w:pPr>
    <w:rPr>
      <w:rFonts w:ascii="Times New Roman" w:eastAsia="Times New Roman" w:hAnsi="Times New Roman" w:cs="Times New Roman"/>
      <w:b/>
      <w:color w:val="26282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541C1"/>
    <w:rPr>
      <w:rFonts w:ascii="Times New Roman" w:eastAsia="Times New Roman" w:hAnsi="Times New Roman" w:cs="Times New Roman"/>
      <w:b/>
      <w:color w:val="26282F"/>
      <w:sz w:val="28"/>
    </w:rPr>
  </w:style>
  <w:style w:type="table" w:customStyle="1" w:styleId="TableGrid">
    <w:name w:val="TableGrid"/>
    <w:rsid w:val="007541C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8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905"/>
    <w:rPr>
      <w:rFonts w:ascii="Tahoma" w:eastAsia="Times New Roman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unhideWhenUsed/>
    <w:rsid w:val="00FC4BCC"/>
    <w:rPr>
      <w:color w:val="0563C1" w:themeColor="hyperlink"/>
      <w:u w:val="single"/>
    </w:rPr>
  </w:style>
  <w:style w:type="paragraph" w:customStyle="1" w:styleId="11">
    <w:name w:val="Без интервала1"/>
    <w:rsid w:val="001B03E5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a6">
    <w:name w:val="Normal (Web)"/>
    <w:basedOn w:val="a"/>
    <w:uiPriority w:val="99"/>
    <w:unhideWhenUsed/>
    <w:rsid w:val="001B03E5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64894/e319cca703566186bfd83cacbeb23b217efc930e/" TargetMode="External"/><Relationship Id="rId18" Type="http://schemas.openxmlformats.org/officeDocument/2006/relationships/hyperlink" Target="https://www.consultant.ru/document/cons_doc_LAW_468056/b62a1fb9866511d7c18254a0a96e961d5154a97e/" TargetMode="External"/><Relationship Id="rId26" Type="http://schemas.openxmlformats.org/officeDocument/2006/relationships/hyperlink" Target="https://www.consultant.ru/document/cons_doc_LAW_468056/b62a1fb9866511d7c18254a0a96e961d5154a97e/" TargetMode="External"/><Relationship Id="rId39" Type="http://schemas.openxmlformats.org/officeDocument/2006/relationships/hyperlink" Target="https://www.consultant.ru/document/cons_doc_LAW_468056/b62a1fb9866511d7c18254a0a96e961d5154a97e/" TargetMode="External"/><Relationship Id="rId21" Type="http://schemas.openxmlformats.org/officeDocument/2006/relationships/hyperlink" Target="https://www.consultant.ru/document/cons_doc_LAW_468056/b62a1fb9866511d7c18254a0a96e961d5154a97e/" TargetMode="External"/><Relationship Id="rId34" Type="http://schemas.openxmlformats.org/officeDocument/2006/relationships/hyperlink" Target="https://www.consultant.ru/document/cons_doc_LAW_468056/b62a1fb9866511d7c18254a0a96e961d5154a97e/" TargetMode="External"/><Relationship Id="rId42" Type="http://schemas.openxmlformats.org/officeDocument/2006/relationships/hyperlink" Target="https://www.consultant.ru/document/cons_doc_LAW_468056/b62a1fb9866511d7c18254a0a96e961d5154a97e/" TargetMode="External"/><Relationship Id="rId47" Type="http://schemas.openxmlformats.org/officeDocument/2006/relationships/hyperlink" Target="https://www.consultant.ru/document/cons_doc_LAW_468056/b62a1fb9866511d7c18254a0a96e961d5154a97e/" TargetMode="External"/><Relationship Id="rId50" Type="http://schemas.openxmlformats.org/officeDocument/2006/relationships/hyperlink" Target="https://www.consultant.ru/document/cons_doc_LAW_450743/6d7e3292bd53d0b34006dba2fff0124bc35487bc/" TargetMode="External"/><Relationship Id="rId55" Type="http://schemas.openxmlformats.org/officeDocument/2006/relationships/hyperlink" Target="https://www.consultant.ru/document/cons_doc_LAW_468056/b62a1fb9866511d7c18254a0a96e961d5154a97e/" TargetMode="External"/><Relationship Id="rId63" Type="http://schemas.openxmlformats.org/officeDocument/2006/relationships/hyperlink" Target="https://www.consultant.ru/document/cons_doc_LAW_468056/b62a1fb9866511d7c18254a0a96e961d5154a97e/" TargetMode="External"/><Relationship Id="rId68" Type="http://schemas.openxmlformats.org/officeDocument/2006/relationships/hyperlink" Target="https://www.consultant.ru/document/cons_doc_LAW_468056/b62a1fb9866511d7c18254a0a96e961d5154a97e/" TargetMode="External"/><Relationship Id="rId76" Type="http://schemas.openxmlformats.org/officeDocument/2006/relationships/hyperlink" Target="https://www.consultant.ru/document/cons_doc_LAW_468056/b62a1fb9866511d7c18254a0a96e961d5154a97e/" TargetMode="External"/><Relationship Id="rId7" Type="http://schemas.openxmlformats.org/officeDocument/2006/relationships/hyperlink" Target="https://www.consultant.ru/document/cons_doc_LAW_464894/" TargetMode="External"/><Relationship Id="rId71" Type="http://schemas.openxmlformats.org/officeDocument/2006/relationships/hyperlink" Target="https://www.consultant.ru/document/cons_doc_LAW_468056/b62a1fb9866511d7c18254a0a96e961d5154a97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64894/e319cca703566186bfd83cacbeb23b217efc930e/" TargetMode="External"/><Relationship Id="rId29" Type="http://schemas.openxmlformats.org/officeDocument/2006/relationships/hyperlink" Target="https://www.consultant.ru/document/cons_doc_LAW_468056/b62a1fb9866511d7c18254a0a96e961d5154a97e/" TargetMode="External"/><Relationship Id="rId11" Type="http://schemas.openxmlformats.org/officeDocument/2006/relationships/hyperlink" Target="https://www.consultant.ru/document/cons_doc_LAW_468389/991f38f48938301786d00472d880cf11d1a28ef9/" TargetMode="External"/><Relationship Id="rId24" Type="http://schemas.openxmlformats.org/officeDocument/2006/relationships/hyperlink" Target="https://www.consultant.ru/document/cons_doc_LAW_468056/b62a1fb9866511d7c18254a0a96e961d5154a97e/" TargetMode="External"/><Relationship Id="rId32" Type="http://schemas.openxmlformats.org/officeDocument/2006/relationships/hyperlink" Target="https://www.consultant.ru/document/cons_doc_LAW_468056/b62a1fb9866511d7c18254a0a96e961d5154a97e/" TargetMode="External"/><Relationship Id="rId37" Type="http://schemas.openxmlformats.org/officeDocument/2006/relationships/hyperlink" Target="https://www.consultant.ru/document/cons_doc_LAW_468056/b62a1fb9866511d7c18254a0a96e961d5154a97e/" TargetMode="External"/><Relationship Id="rId40" Type="http://schemas.openxmlformats.org/officeDocument/2006/relationships/hyperlink" Target="https://www.consultant.ru/document/cons_doc_LAW_468056/b62a1fb9866511d7c18254a0a96e961d5154a97e/" TargetMode="External"/><Relationship Id="rId45" Type="http://schemas.openxmlformats.org/officeDocument/2006/relationships/hyperlink" Target="https://www.consultant.ru/document/cons_doc_LAW_468056/b62a1fb9866511d7c18254a0a96e961d5154a97e/" TargetMode="External"/><Relationship Id="rId53" Type="http://schemas.openxmlformats.org/officeDocument/2006/relationships/hyperlink" Target="https://www.consultant.ru/document/cons_doc_LAW_468056/b62a1fb9866511d7c18254a0a96e961d5154a97e/" TargetMode="External"/><Relationship Id="rId58" Type="http://schemas.openxmlformats.org/officeDocument/2006/relationships/hyperlink" Target="https://www.consultant.ru/document/cons_doc_LAW_468056/b62a1fb9866511d7c18254a0a96e961d5154a97e/" TargetMode="External"/><Relationship Id="rId66" Type="http://schemas.openxmlformats.org/officeDocument/2006/relationships/hyperlink" Target="https://www.consultant.ru/document/cons_doc_LAW_468056/b62a1fb9866511d7c18254a0a96e961d5154a97e/" TargetMode="External"/><Relationship Id="rId74" Type="http://schemas.openxmlformats.org/officeDocument/2006/relationships/hyperlink" Target="https://www.consultant.ru/document/cons_doc_LAW_468056/b62a1fb9866511d7c18254a0a96e961d5154a97e/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www.consultant.ru/document/cons_doc_LAW_468056/b62a1fb9866511d7c18254a0a96e961d5154a97e/" TargetMode="External"/><Relationship Id="rId10" Type="http://schemas.openxmlformats.org/officeDocument/2006/relationships/hyperlink" Target="https://www.consultant.ru/document/cons_doc_LAW_464894/e319cca703566186bfd83cacbeb23b217efc930e/" TargetMode="External"/><Relationship Id="rId19" Type="http://schemas.openxmlformats.org/officeDocument/2006/relationships/hyperlink" Target="https://www.consultant.ru/document/cons_doc_LAW_468056/b62a1fb9866511d7c18254a0a96e961d5154a97e/" TargetMode="External"/><Relationship Id="rId31" Type="http://schemas.openxmlformats.org/officeDocument/2006/relationships/hyperlink" Target="https://www.consultant.ru/document/cons_doc_LAW_468056/b62a1fb9866511d7c18254a0a96e961d5154a97e/" TargetMode="External"/><Relationship Id="rId44" Type="http://schemas.openxmlformats.org/officeDocument/2006/relationships/hyperlink" Target="https://www.consultant.ru/document/cons_doc_LAW_468056/b62a1fb9866511d7c18254a0a96e961d5154a97e/" TargetMode="External"/><Relationship Id="rId52" Type="http://schemas.openxmlformats.org/officeDocument/2006/relationships/hyperlink" Target="https://www.consultant.ru/document/cons_doc_LAW_468056/b62a1fb9866511d7c18254a0a96e961d5154a97e/" TargetMode="External"/><Relationship Id="rId60" Type="http://schemas.openxmlformats.org/officeDocument/2006/relationships/hyperlink" Target="https://www.consultant.ru/document/cons_doc_LAW_451740/" TargetMode="External"/><Relationship Id="rId65" Type="http://schemas.openxmlformats.org/officeDocument/2006/relationships/hyperlink" Target="https://www.consultant.ru/document/cons_doc_LAW_468056/b62a1fb9866511d7c18254a0a96e961d5154a97e/" TargetMode="External"/><Relationship Id="rId73" Type="http://schemas.openxmlformats.org/officeDocument/2006/relationships/hyperlink" Target="https://www.consultant.ru/document/cons_doc_LAW_468056/b62a1fb9866511d7c18254a0a96e961d5154a97e/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42435/30b3f8c55f65557c253227a65b908cc075ce114a/" TargetMode="External"/><Relationship Id="rId14" Type="http://schemas.openxmlformats.org/officeDocument/2006/relationships/hyperlink" Target="https://www.consultant.ru/document/cons_doc_LAW_468056/b62a1fb9866511d7c18254a0a96e961d5154a97e/" TargetMode="External"/><Relationship Id="rId22" Type="http://schemas.openxmlformats.org/officeDocument/2006/relationships/hyperlink" Target="https://www.consultant.ru/document/cons_doc_LAW_468056/b62a1fb9866511d7c18254a0a96e961d5154a97e/" TargetMode="External"/><Relationship Id="rId27" Type="http://schemas.openxmlformats.org/officeDocument/2006/relationships/hyperlink" Target="https://www.consultant.ru/document/cons_doc_LAW_468056/b62a1fb9866511d7c18254a0a96e961d5154a97e/" TargetMode="External"/><Relationship Id="rId30" Type="http://schemas.openxmlformats.org/officeDocument/2006/relationships/hyperlink" Target="https://www.consultant.ru/document/cons_doc_LAW_468056/b62a1fb9866511d7c18254a0a96e961d5154a97e/" TargetMode="External"/><Relationship Id="rId35" Type="http://schemas.openxmlformats.org/officeDocument/2006/relationships/hyperlink" Target="https://www.consultant.ru/document/cons_doc_LAW_468056/b62a1fb9866511d7c18254a0a96e961d5154a97e/" TargetMode="External"/><Relationship Id="rId43" Type="http://schemas.openxmlformats.org/officeDocument/2006/relationships/hyperlink" Target="https://www.consultant.ru/document/cons_doc_LAW_468056/b62a1fb9866511d7c18254a0a96e961d5154a97e/" TargetMode="External"/><Relationship Id="rId48" Type="http://schemas.openxmlformats.org/officeDocument/2006/relationships/hyperlink" Target="https://www.consultant.ru/document/cons_doc_LAW_468056/b62a1fb9866511d7c18254a0a96e961d5154a97e/" TargetMode="External"/><Relationship Id="rId56" Type="http://schemas.openxmlformats.org/officeDocument/2006/relationships/hyperlink" Target="https://www.consultant.ru/document/cons_doc_LAW_442435/30b3f8c55f65557c253227a65b908cc075ce114a/" TargetMode="External"/><Relationship Id="rId64" Type="http://schemas.openxmlformats.org/officeDocument/2006/relationships/hyperlink" Target="https://www.consultant.ru/document/cons_doc_LAW_468056/b62a1fb9866511d7c18254a0a96e961d5154a97e/" TargetMode="External"/><Relationship Id="rId69" Type="http://schemas.openxmlformats.org/officeDocument/2006/relationships/hyperlink" Target="https://www.consultant.ru/document/cons_doc_LAW_468056/b62a1fb9866511d7c18254a0a96e961d5154a97e/" TargetMode="External"/><Relationship Id="rId77" Type="http://schemas.openxmlformats.org/officeDocument/2006/relationships/hyperlink" Target="https://www.consultant.ru/document/cons_doc_LAW_468056/b62a1fb9866511d7c18254a0a96e961d5154a97e/" TargetMode="External"/><Relationship Id="rId8" Type="http://schemas.openxmlformats.org/officeDocument/2006/relationships/hyperlink" Target="https://www.consultant.ru/document/cons_doc_LAW_451740/" TargetMode="External"/><Relationship Id="rId51" Type="http://schemas.openxmlformats.org/officeDocument/2006/relationships/hyperlink" Target="https://www.consultant.ru/document/cons_doc_LAW_468056/b62a1fb9866511d7c18254a0a96e961d5154a97e/" TargetMode="External"/><Relationship Id="rId72" Type="http://schemas.openxmlformats.org/officeDocument/2006/relationships/hyperlink" Target="https://www.consultant.ru/document/cons_doc_LAW_464894/e319cca703566186bfd83cacbeb23b217efc930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onsultant.ru/document/cons_doc_LAW_468056/b62a1fb9866511d7c18254a0a96e961d5154a97e/" TargetMode="External"/><Relationship Id="rId17" Type="http://schemas.openxmlformats.org/officeDocument/2006/relationships/hyperlink" Target="https://www.consultant.ru/document/cons_doc_LAW_468056/b62a1fb9866511d7c18254a0a96e961d5154a97e/" TargetMode="External"/><Relationship Id="rId25" Type="http://schemas.openxmlformats.org/officeDocument/2006/relationships/hyperlink" Target="https://www.consultant.ru/document/cons_doc_LAW_468056/b62a1fb9866511d7c18254a0a96e961d5154a97e/" TargetMode="External"/><Relationship Id="rId33" Type="http://schemas.openxmlformats.org/officeDocument/2006/relationships/hyperlink" Target="https://www.consultant.ru/document/cons_doc_LAW_468056/b62a1fb9866511d7c18254a0a96e961d5154a97e/" TargetMode="External"/><Relationship Id="rId38" Type="http://schemas.openxmlformats.org/officeDocument/2006/relationships/hyperlink" Target="https://www.consultant.ru/document/cons_doc_LAW_468056/b62a1fb9866511d7c18254a0a96e961d5154a97e/" TargetMode="External"/><Relationship Id="rId46" Type="http://schemas.openxmlformats.org/officeDocument/2006/relationships/hyperlink" Target="https://www.consultant.ru/document/cons_doc_LAW_468056/b62a1fb9866511d7c18254a0a96e961d5154a97e/" TargetMode="External"/><Relationship Id="rId59" Type="http://schemas.openxmlformats.org/officeDocument/2006/relationships/hyperlink" Target="https://www.consultant.ru/document/cons_doc_LAW_451740/" TargetMode="External"/><Relationship Id="rId67" Type="http://schemas.openxmlformats.org/officeDocument/2006/relationships/hyperlink" Target="https://www.consultant.ru/document/cons_doc_LAW_468056/b62a1fb9866511d7c18254a0a96e961d5154a97e/" TargetMode="External"/><Relationship Id="rId20" Type="http://schemas.openxmlformats.org/officeDocument/2006/relationships/hyperlink" Target="https://www.consultant.ru/document/cons_doc_LAW_468056/b62a1fb9866511d7c18254a0a96e961d5154a97e/" TargetMode="External"/><Relationship Id="rId41" Type="http://schemas.openxmlformats.org/officeDocument/2006/relationships/hyperlink" Target="https://www.consultant.ru/document/cons_doc_LAW_468056/b62a1fb9866511d7c18254a0a96e961d5154a97e/" TargetMode="External"/><Relationship Id="rId54" Type="http://schemas.openxmlformats.org/officeDocument/2006/relationships/hyperlink" Target="https://www.consultant.ru/document/cons_doc_LAW_468056/b62a1fb9866511d7c18254a0a96e961d5154a97e/" TargetMode="External"/><Relationship Id="rId62" Type="http://schemas.openxmlformats.org/officeDocument/2006/relationships/hyperlink" Target="https://www.consultant.ru/document/cons_doc_LAW_468056/b62a1fb9866511d7c18254a0a96e961d5154a97e/" TargetMode="External"/><Relationship Id="rId70" Type="http://schemas.openxmlformats.org/officeDocument/2006/relationships/hyperlink" Target="https://www.consultant.ru/document/cons_doc_LAW_468056/b62a1fb9866511d7c18254a0a96e961d5154a97e/" TargetMode="External"/><Relationship Id="rId75" Type="http://schemas.openxmlformats.org/officeDocument/2006/relationships/hyperlink" Target="https://www.consultant.ru/document/cons_doc_LAW_468056/b62a1fb9866511d7c18254a0a96e961d5154a97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4894/5d02242ebd04c398d2acf7c53dbc79659b85e8f3/" TargetMode="External"/><Relationship Id="rId15" Type="http://schemas.openxmlformats.org/officeDocument/2006/relationships/hyperlink" Target="https://www.consultant.ru/document/cons_doc_LAW_468056/b62a1fb9866511d7c18254a0a96e961d5154a97e/" TargetMode="External"/><Relationship Id="rId23" Type="http://schemas.openxmlformats.org/officeDocument/2006/relationships/hyperlink" Target="https://www.consultant.ru/document/cons_doc_LAW_468056/b62a1fb9866511d7c18254a0a96e961d5154a97e/" TargetMode="External"/><Relationship Id="rId28" Type="http://schemas.openxmlformats.org/officeDocument/2006/relationships/hyperlink" Target="https://www.consultant.ru/document/cons_doc_LAW_468056/b62a1fb9866511d7c18254a0a96e961d5154a97e/" TargetMode="External"/><Relationship Id="rId36" Type="http://schemas.openxmlformats.org/officeDocument/2006/relationships/hyperlink" Target="https://www.consultant.ru/document/cons_doc_LAW_468056/b62a1fb9866511d7c18254a0a96e961d5154a97e/" TargetMode="External"/><Relationship Id="rId49" Type="http://schemas.openxmlformats.org/officeDocument/2006/relationships/hyperlink" Target="https://www.consultant.ru/document/cons_doc_LAW_450743/6d7e3292bd53d0b34006dba2fff0124bc35487bc/" TargetMode="External"/><Relationship Id="rId57" Type="http://schemas.openxmlformats.org/officeDocument/2006/relationships/hyperlink" Target="https://www.consultant.ru/document/cons_doc_LAW_442435/30b3f8c55f65557c253227a65b908cc075ce11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6427</Words>
  <Characters>36637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17</cp:revision>
  <cp:lastPrinted>2024-04-24T12:23:00Z</cp:lastPrinted>
  <dcterms:created xsi:type="dcterms:W3CDTF">2024-01-29T07:32:00Z</dcterms:created>
  <dcterms:modified xsi:type="dcterms:W3CDTF">2024-05-08T07:22:00Z</dcterms:modified>
</cp:coreProperties>
</file>